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400" w:lineRule="exact"/>
        <w:textAlignment w:val="auto"/>
        <w:rPr>
          <w:rFonts w:hint="eastAsia"/>
        </w:rPr>
      </w:pPr>
    </w:p>
    <w:p>
      <w:pPr>
        <w:keepNext w:val="0"/>
        <w:keepLines w:val="0"/>
        <w:pageBreakBefore w:val="0"/>
        <w:kinsoku/>
        <w:overflowPunct/>
        <w:topLinePunct w:val="0"/>
        <w:autoSpaceDE/>
        <w:autoSpaceDN/>
        <w:bidi w:val="0"/>
        <w:adjustRightInd/>
        <w:snapToGrid/>
        <w:spacing w:line="240" w:lineRule="auto"/>
        <w:jc w:val="center"/>
        <w:textAlignment w:val="auto"/>
        <w:rPr>
          <w:rFonts w:hint="eastAsia"/>
        </w:rPr>
      </w:pPr>
      <w:r>
        <w:rPr>
          <w:rFonts w:hint="eastAsia" w:ascii="方正小标宋简体" w:hAnsi="方正小标宋简体" w:eastAsia="方正小标宋简体" w:cs="方正小标宋简体"/>
          <w:sz w:val="44"/>
          <w:szCs w:val="44"/>
        </w:rPr>
        <w:t>绥阳县文化旅游局权责清单（2023</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rPr>
        <w:t>）</w:t>
      </w:r>
    </w:p>
    <w:p>
      <w:pPr>
        <w:keepNext w:val="0"/>
        <w:keepLines w:val="0"/>
        <w:pageBreakBefore w:val="0"/>
        <w:kinsoku/>
        <w:overflowPunct/>
        <w:topLinePunct w:val="0"/>
        <w:autoSpaceDE/>
        <w:autoSpaceDN/>
        <w:bidi w:val="0"/>
        <w:adjustRightInd/>
        <w:snapToGrid/>
        <w:spacing w:line="400" w:lineRule="exact"/>
        <w:textAlignment w:val="auto"/>
        <w:rPr>
          <w:rFonts w:hint="eastAsia"/>
        </w:rPr>
      </w:pPr>
    </w:p>
    <w:tbl>
      <w:tblPr>
        <w:tblW w:w="10474"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45"/>
        <w:gridCol w:w="235"/>
        <w:gridCol w:w="1284"/>
        <w:gridCol w:w="1700"/>
        <w:gridCol w:w="3675"/>
        <w:gridCol w:w="1463"/>
        <w:gridCol w:w="462"/>
        <w:gridCol w:w="1074"/>
        <w:gridCol w:w="23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10474"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绥阳县文化旅游局权责清单（2023版）388项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45"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序号</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权力类型</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权力名称</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权力依据</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追责范围</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对擅自从事娱乐场所经营活动的处罚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《娱乐场所管理条例》第四十一条违反本条例规定，擅自从事娱乐场所经营活动的，由文化主管部门依法予以取缔；公安部门在查处治安、刑事案件时，发现擅自从事娱乐场所经营活动的，应当依法予以取缔。</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对违反《娱乐场所管理条例》规定，以欺骗等不正当手段取得娱乐经营许可证的处罚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《娱乐场所管理条例》第四十二条 违反本条例规定，以欺骗等不正当手段取得娱乐经营许可证的，由原发证机关撤销娱乐经营许可证。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对娱乐场所实施本条例第十四条规定禁止行为的处罚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对娱乐场所指使、纵容从业人员侵害消费者人身权利的处罚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娱乐场所指使、纵容从业人员侵害消费者人身权利的，应当依法承担民事责任，并由县级公安部门责令停业整顿1个月至3个月；造成严重后果的，由原发证机关吊销娱乐经营许可证。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歌舞娱乐场所的歌曲点播系统与境外的曲库联接；歌舞娱乐场所播放的曲目、屏幕画面或者游艺娱乐场所电子游戏机内的游戏项目含有本条例第十三条禁止内容；歌舞娱乐场所接纳未成年人；游艺娱乐场所设置的电子游戏机在国家法定节假日外向未成年人提供；娱乐场所容纳的消费者超过核定人数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（一）歌舞娱乐场所的歌曲点播系统与境外的曲库联接的；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（二）歌舞娱乐场所播放的曲目、屏幕画面或者游艺娱乐场所电子游戏机内的游戏项目含有本条例第十三条禁止内容的；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（三）歌舞娱乐场所接纳未成年人的；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（四）游艺娱乐场所设置的电子游戏机在国家法定节假日外向未成年人提供的；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（五）娱乐场所容纳的消费者超过核定人数的。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对变更有关事项，未按规定申请重新核发娱乐经营许可证；在规定的禁止营业时间内营业以及从业人员在营业期间未统一着装并佩带工作标志的处罚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《娱乐场所管理条例》第四十九条　娱乐场所违反本条例规定，有下列情形之一的，由县级人民政府文化主管部门责令改正，给予警告；情节严重的，责令停业整顿1个月至3个月：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（一）变更有关事项，未按照本条例规定申请重新核发娱乐经营许可证的；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（二）在本条例规定的禁止营业时间内营业的；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（三）从业人员在营业期间未统一着装并佩带工作标志的。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对娱乐场所未按照规定建立从业人员名簿、营业日志的处罚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《娱乐场所管理条例》 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对娱乐场所未按照本条例规定悬挂警示标志、未成年人禁入或者限入标志的处罚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《娱乐场所管理条例》 第五十一条　娱乐场所未按照本条例规定悬挂警示标志、未成年人禁入或者限入标志的，由县级人民政府文化主管部门、县级公安部门依据法定职权责令改正，给予警告。</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对娱乐场所因违反本条例规定，2年内被处以3次警告或者罚款又有违反本条例的行为应受行政处罚的；2年内被2次责令停业整顿又有违反本条例的行为应受行政处罚的处罚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《娱乐场所管理条例》 第五十条第三款 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对游艺娱乐场所不得设置未经文化主管部门内容核查的游戏游艺设备；进行有奖经营活动的，奖品目录应当报所在地县级文化主管部门备案；除国家法定节假日外，设置的电子游戏机不得向未成年人提供的处罚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《娱乐场所管理办法》第三十条　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娱乐场所管理办法》第二十一条　游艺娱乐场所经营应当符合以下规定：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（一）不得设置未经文化主管部门内容核查的游戏游艺设备；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（二）进行有奖经营活动的，奖品目录应当报所在地县级文化主管部门备案；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（三）除国家法定节假日外，设置的电子游戏机不得向未成年人提供。</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对娱乐场所不得为未经文化主管部门批准的营业性演出活动提供场地的处罚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《娱乐场所管理办法》第三十一条　娱乐场所违反本办法第二十二条第一款规定的，由县级以上人民政府文化主管部门责令改正，并处5000元以上1万元以下罚款。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未建立文化产品内容自审和巡查制度，未确定专人负责管理在场所内提供的文化产品和服务；巡查情况未记入营业日志；消费者利用娱乐场所从事违法违规活动的，娱乐场所应当制止，制止无效的未及时报告文化主管部门或者公安机关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《娱乐场所管理办法》第三十二条　娱乐场所违反本办法第二十三条规定对违法违规行为未及时采取措施制止并依法报告的，由县级以上人民政府文化主管部门依照《条例》第五十条予以处罚。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对娱乐场所未在显著位置悬挂娱乐经营许可证、未成年人禁入或者限入标志，标志未注明“12318”文化市场举报电话的处罚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《娱乐场所管理办法》第三十三条 娱乐场所违反本办法第二十四条规定的，由县级以上人民政府文化主管部门责令改正，予以警告。</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对娱乐场所未配合文化主管部门的日常检查和技术监管措施的处罚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《娱乐场所管理办法》第三十四条 娱乐场所违反本办法第二十五条规定的，由县级以上人民政府文化主管部门予以警告，并处5000元以上1万元以下罚款。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对擅自从事营业性演出经营活动的；超范围从事营业性演出经营活动的；变更营业性演出经营项目未向原发证机关申请换发营业性演出许可证的的处罚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（一）违反本条例第六条、第十条、第十一条规定，擅自从事营业性演出经营活动的；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（二）违反本条例第十二条、第十四条规定，超范围从事营业性演出经营活动的；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（三）违反本条例第八条第一款规定，变更营业性演出经营项目未向原发证机关申请换发营业性演出许可证的。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举办营业性演出的；变更演出举办单位、参加演出的文艺表演团体、演员或者节目未重新报批的，变更演出的名称、时间、地点、场次未重新报批的；演出场所经营单位为未经批准的营业性演出提供场地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《营业性演出管理条例》第四十四条 违反本条例第十四条、第十六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违反本条例第十七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对伪造、变造、出租、出借、买卖营业性演出许可证、批准文件，或者以非法手段取得营业性演出许可证、批准文件的的处罚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《营业性演出管理条例》第四十五条 违反本条例第三十二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营业性演出有本条例第二十六条禁止情形的，演出场所经营单位、演出举办单位发现营业性演出有本条例第二十五条禁止情形的，未立即采取措施予以制止并同时未向演出所在地县级人民政府文化主管部门、公安部门报告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《营业性演出管理条例》第四十六条 营业性演出有本条例第二十六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演出场所经营单位、演出举办单位发现营业性演出有本条例第二十六条禁止情形未采取措施予以制止的，由县级人民政府文化主管部门、公安部门依据法定职权给予警告，并处5万元以上10万元以下的罚款；未依照本条例第二十七条规定报告的，由县级人民政府文化主管部门、公安部门依据法定职权给予警告，并处5000元以上1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演出举办单位、文艺表演团体非因不可抗力中止、停止或者退出演出的；文艺表演团体、主要演员或者主要节目内容等发生变更未及时告知观众的；以假唱欺骗观众的；为演员假唱提供条件的在2年内再次被公布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（一）非因不可抗力中止、停止或者退出演出的；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（二）文艺表演团体、主要演员或者主要节目内容等发生变更未及时告知观众的；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（三）以假唱欺骗观众的；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（四）为演员假唱提供条件的。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有前款第（一）项、第（二）项和第（三）项所列行为之一的，观众有权在退场后依照有关消费者权益保护的法律规定要求演出举办单位赔偿损失；演出举办单位可以依法向负有责任的文艺表演团体、演员追偿。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对以政府或者政府部门的名义举办营业性演出，或者营业性演出冠以“中国”、“中华”、“全国”、“国际”等字样的的处罚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《营业性演出管理条例》第四十八条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营业性演出广告的内容误导、欺骗公众或者含有其他违法内容的，由工商行政管理部门责令停止发布，并依法予以处罚。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对演出举办单位或者其法定代表人、主要负责人及其他直接责任人员在募捐义演中获取经济利益的的处罚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《营业性演出管理条例》第四十九条  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文艺表演团体或者演员、职员在募捐义演中获取经济利益的，由县级以上人民政府文化主管部门依据各自职权责令其退回并交付受捐单位。</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对变更名称、住所、法定代表人或者主要负责人未向原发证机关申请换发营业性演出许可证的；未办理备案手续的的处罚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《营业性演出管理条例》第五十条 违反本条例第八条第一款规定，变更名称、住所、法定代表人或者主要负责人未向原发证机关申请换发营业性演出许可证的，由县级人民政府文化主管部门责令改正，给予警告，并处1万元以上3万元以下的罚款。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违反本条例第七条第二款、第八条第二款、第九条第二款规定，未办理备案手续的，由县级人民政府文化主管部门责令改正，给予警告，并处5000元以上1万元以下的罚款。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对演出场所经营单位、个体演出经纪人、个体演员违反本条例规定，情节严重的的处罚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《营业性演出管理条例》第五十二条 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对临时搭建舞台、看台的营业性演出不能提供演出场所合格证明；安全保卫工作方案和灭火、应急疏散预案；安全、消防批准文件的处罚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《营业性演出管理条例实施细则》第四十二条 违反本实施细则第十九条的规定，未在演出前向演出所在地县级文化主管部门提交《条例》第二十条规定的演出场所合格证明而举办临时搭建舞台、看台营业性演出的，由县级文化主管部门依照《条例》第四十四条第一款的规定给予处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对经省级文化主管部门批准的涉外演出在批准的时间内增加演出地，未到演出所在地省级文化主管部门备案的的处罚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《营业性演出管理条例实施细则》第四十四条 违反本实施细则第二十二条规定，经省级文化主管部门批准的涉外演出在批准的时间内增加演出地，未到演出所在地省级文化主管部门备案的，由县级文化主管部门依照《条例》第四十四条第一款的规定给予处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对经批准到艺术院校从事教学、研究工作的外国或者港澳台艺术人员擅自从事营业性演出的的处罚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《营业性演出管理条例实施细则》第四十五条 违反本实施细则第二十三条规定，经批准到艺术院校从事教学、研究工作的外国或者港澳台艺术人员擅自从事营业性演出的，由县级文化主管部门依照《条例》第四十三条规定给予处罚。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对非演出场所经营单位擅自举办演出的的处罚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《营业性演出管理条例实施细则》第四十六条 违反本实施细则第二十四条规定，非演出场所经营单位擅自举办演出的，由县级文化主管部门依照《条例》第四十三条规定给予处罚。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对在演播厅外从事符合营业性演出规定条件的电视文艺节目的现场录制，未办理审批手续的的处罚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《营业性演出管理条例实施细则》第四十八条 违反本实施细则第二十六条规定，在演播厅外从事符合本实施细则第二条规定条件的电视文艺节目的现场录制，未办理审批手续的，由县级文化主管部门依照《条例》第四十三条规定给予处罚。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对擅自举办募捐义演或者其他公益性演出的的处罚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《营业性演出管理条例实施细则》第四十九条 违反本实施细则第二十七条规定，擅自举办募捐义演或者其他公益性演出的，由县级以上文化主管部门依照《条例》第四十三条规定给予处罚。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对在演出经营活动中，不履行应尽义务，倒卖、转让演出活动经营权的的处罚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《营业性演出管理条例实施细则》第五十条 违反本实施细则第二十八条、第二十九条规定，在演出经营活动中，不履行应尽义务，倒卖、转让演出活动经营权的，由县级文化主管部门依照《条例》第四十五条规定给予处罚。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对未经批准，擅自出售演出门票的的处罚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《营业性演出管理条例实施细则》第五十一条 违反本实施细则第三十条规定，未经批准，擅自出售演出门票的，由县级文化主管部门责令停止违法活动，并处3万元以下罚款。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对演出举办单位没有现场演唱、演奏记录的；以假演奏等手段欺骗观众的的处罚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《营业性演出管理条例实施细则》第五十二条 违反本实施细则第三十一条规定，演出举办单位没有现场演唱、演奏记录的，由县级文化主管部门处以3000元以下罚款。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以假演奏等手段欺骗观众的，由县级文化主管部门依照《条例》第四十七条的规定给予处罚。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对演出举办单位拒不接受检查的的处罚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《营业性演出管理条例实施细则》第五十三条 县级以上文化主管部门或者文化行政执法机构检查营业性演出现场，演出举办单位拒不接受检查的，由县级以上文化主管部门或者文化行政执法机构处以3万元以下罚款。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对未经文化部门备案，擅自设立艺术品经营活动的经营单位的的处罚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《艺术品经营管理办法》第十九条 违反本办法第五条规定的，由县级以上人民政府文化行政部门或者依法授权的文化市场综合执法机构责令改正，并可根据情节轻重处10000元以下罚款。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对违反《艺术品经营管理办法》第六条、第七条规定的处罚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《艺术品经营管理办法》第二十条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对违反《艺术品经营管理办法》第八条规定的处罚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《艺术品经营管理办法》第二十一条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对违反《艺术品经营管理办法》第九条、第十一条规定的处罚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《艺术品经营管理办法》第二十二条 违反本办法第九条、第十一条规定的，由县级以上人民政府文化行政部门或者依法授权的文化市场综合执法机构责令改正，并可根据情节轻重处30000元以下罚款。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对违反《艺术品经营管理办法》第十四条、第十五条规定擅自开展艺术品进出口经营活动，及违反第十八条第一款规定的的处罚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《艺术品经营管理办法》第二十三条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对进出口经营活动中含有国家禁止内容的美术品，或者擅自销售、展览、展示，以及利用其他商业形式传播未经文化行政部门批准进口的美术品的的处罚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《美术品进出口管理暂行规定》第十二条 进出口经营活动中含有国家禁止内容的美术品，或者擅自销售、展览、展示，以及利用其他商业形式传播未经文化行政部门批准进口的美术品的，由所在地县级以上文化行政部门责令改正，并视情节轻重予以警告，没收违法物品，或者并处5000元以上30000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对擅自更改、增减批准进出口的美术品数量、作品名称和其他资料，伪造、涂改，出租、出借、出售或者以其他任何形式转让文化行政部门批准文件的的处罚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《美术品进出口管理暂行规定》第十三条 擅自更改、增减批准进出口的美术品数量、作品名称和其他资料，伪造、涂改，出租、出借、出售或者以其他任何形式转让文化行政部门批准文件，由所在地县级以上文化行政部门视情节轻重予以警告、撤销原批准文件，并处2000元以上10000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对未经批准擅自开办艺术考级活动的的处罚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《社会艺术水平考级管理办法》第二十四条 未经批准擅自开办艺术考级活动的，由县级以上文化行政部门或者文化市场综合执法机构责令停止违法活动，并处10000元以上30000元以下罚款。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对违反《社会艺术水平考级管理办法》第二十五条的处罚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《社会艺术水平考级管理办法》第二十五条 艺术考级机构有下列行为之一的，由县级以上文化行政部门或者文化市场综合执法机构予以警告，责令改正并处10000元以下罚款：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（一）组织艺术考级活动前未向社会发布考级简章或考级简章内容不符合规定的；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（二）未按规定将承办单位的基本情况和合作协议备案的；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（三）组织艺术考级活动未按规定将考级简章、考级时间、考级地点、考生数量、考场安排、考官名单等情况备案的；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（四）艺术考级活动结束后未按规定报送考级结果的；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（五）艺术考级机构主要负责人、办公地点有变动未按规定向审批机关备案的。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对违反《社会艺术水平考级管理办法》第二十六条的处罚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《社会艺术水平考级管理办法》第二十六条 艺术考级机构有下列行为之一的，由文化行政部门或者文化市场综合执法机构予以警告，责令改正并处30000元以下罚款；情节严重的，取消开办艺术考级活动资格：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（一）委托的承办单位不符合规定的；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（二）未按照规定组建常设工作机构并配备专职工作人员的；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（三）未按照本机构教材确定艺术考级内容的；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（四）未按照规定要求实行回避的；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（五）阻挠、抗拒文化行政部门或者文化市场综合执法机构工作人员监督检查的。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对擅自从事互联网上网服务经营活动的的处罚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《互联网上网服务营业场所管理条例》第二十七条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对涂改、出租、出借或者以其他方式转让《网络文化经营许可证》的的处罚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《互联网上网服务营业场所管理条例》第二十九条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对利用营业场所制作、下载、复制、查阅、发布、传播或者以其他方式使用含有本条例第十四条规定禁止含有的内容的信息的处罚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《互联网上网服务营业场所管理条例》第三十条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对违反《互联网上网服务营业场所管理条例》第三十一条规定的处罚 </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《互联网上网服务营业场所管理条例》第三十一条 互联网上网服务营业场所经营单位违反本条例的规定，有下列行为之一的，由文化行政部门给予警告，可以并处15000元以下的罚款；情节严重的，责令停业整顿，直至吊销《网络文化经营许可证》：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(一)在规定的营业时间以外营业的；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(二)接纳未成年人进入营业场所的；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(三)经营非网络游戏的；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(四)擅自停止实施经营管理技术措施的；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(五)未悬挂《网络文化经营许可证》或者未成年人禁入标志的。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对违反《互联网上网服务营业场所管理条例》第三十二条规定的处罚 </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《互联网上网服务营业场所管理条例》第三十二条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(一)向上网消费者提供的计算机未通过局域网的方式接入互联网的；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(二)未建立场内巡查制度，或者发现上网消费者的违法行为未予制止并向文化行政部门、公安机关举报的；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(三)未按规定核对、登记上网消费者的有效身份证件或者记录有关上网信息的；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(四)未按规定时间保存登记内容、记录备份，或者在保存期内修改、删除登记内容、记录备份的；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(五)变更名称、住所、法定代表人或者主要负责人、注册资本、网络地址或者终止经营活动，未向文化行政部门、公安机关办理有关手续或者备案的。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49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对违反《互联网上网服务营业场所管理条例》第三十三条规定的处罚 </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《互联网上网服务营业场所管理条例》第三十三条 互联网上网服务营业场所经营单位违反本条例的规定，有下列行为之一的，由公安机关给予警告，可以并处15000元以下的罚款；情节严重的，责令停业整顿，直至由文化行政部门吊销《网络文化经营许可证》：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(一)利用明火照明或者发现吸烟不予制止，或者未悬挂禁止吸烟标志的；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(二)允许带入或者存放易燃、易爆物品的；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(三)在营业场所安装固定的封闭门窗栅栏的；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(四)营业期间封堵或者锁闭门窗、安全疏散通道或者安全出口的；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(五)擅自停止实施安全技术措施的。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525"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对违反《互联网视听节目服务管理规定》第二十三条规定的处罚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（一）擅自在互联网上使用广播电视专有名称开展业务的；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（二）变更股东、股权结构，或上市融资，或重大资产变动时，未办理审批手续的；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（三）未建立健全节目运营规范，未采取版权保护措施，或对传播有害内容未履行提示、删除、报告义务的；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（四）未在播出界面显著位置标注播出标识、名称、《许可证》和备案编号的；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（五）未履行保留节目记录、向主管部门如实提供查询义务的；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（六）向未持有《许可证》或备案的单位提供代收费及信号传输、服务器托管等与互联网视听节目服务有关的服务的；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（七）未履行查验义务，或向互联网视听节目服务单位提供其《许可证》或备案载明事项范围以外的接入服务的；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（八）进行虚假宣传或者误导用户的；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（九）未经用户同意，擅自泄露用户信息秘密的；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（十）互联网视听服务单位在同一年度内三次出现违规行为的；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（十一）拒绝、阻挠、拖延广播电影电视主管部门依法进行监督检查或者在监督检查过程中弄虚作假的；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（十二）以虚假证明、文件等手段骗取《许可证》的。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有本条第十二项行为的，发证机关应撤销其许可证。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对违反《互联网视听节目服务管理规定》第二十四条规定的处罚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《互联网视听节目服务管理规定》第二十四条 擅自从事互联网视听节目服务的，由县级以上广播电影电视主管部门予以警告、责令改正，可并处3万元以下罚款；情节严重的，根据《广播电视管理条例》第四十七条的规定予以处罚。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传播的视听节目内容违反本规定的，由县级以上广播电影电视主管部门予以警告、责令改正，可并处3万元以下罚款；情节严重的，根据《广播电视管理条例》第四十九条的规定予以处罚。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对未经批准，擅自从事经营性互联网文化活动的的处罚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《互联网文化管理暂行规定》第二十一条 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对非经营性互联网文化单位违反本规定第十条，逾期未办理备案手续的的处罚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《互联网文化管理暂行规定》第二十二条 非经营性互联网文化单位违反本规定第十条，逾期未办理备案手续的，由县级以上人民政府文化行政部门或者文化市场综合执法机构责令限期改正；拒不改正的，责令停止互联网文化活动，并处1000元以下罚款。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《互联网文化管理暂行规定》第二十三条 经营性互联网文化单位违反本规定第十二条的，由县级以上人民政府文化行政部门或者文化市场综合执法机构责令限期改正，并可根据情节轻重处10000元以下罚款。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非经营性互联网文化单位违反本规定第十二条的，由县级以上人民政府文化行政部门或者文化市场综合执法机构责令限期改正；拒不改正的，责令停止互联网文化活动，并处500元以下罚款。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对经营性和非经营性互联网文化单位违反本规定第十三条的处罚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《互联网文化管理暂行规定》第二十四条 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非经营性互联网文化单位违反本规定第十三条的，由县级以上人民政府文化行政部门或者文化市场综合执法机构责令限期改正；拒不改正的，责令停止互联网文化活动，并处1000元以下罚款。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对经营性互联网文化单位违反本规定第十五条，经营进口互联网文化产品未在其显著位置标明文化部批准文号、经营国产互联网文化产品未在其显著位置标明文化部备案编号的的处罚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《互联网文化管理暂行规定》第二十五条 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对经营性互联网文化单位违反本规定第十五条，擅自变更进口互联网文化产品的名称或者增删内容的的处罚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《互联网文化管理暂行规定》第二十六条 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对经营性互联网文化单位违反本规定第十五条，经营国产互联网文化产品逾期未报文化行政部门备案的的处罚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《互联网文化管理暂行规定》第二十七条 经营性互联网文化单位违反本规定第十五条，经营国产互联网文化产品逾期未报文化行政部门备案的，由县级以上人民政府文化行政部门或者文化市场综合执法机构责令改正，并可根据情节轻重处20000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59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对经营性和非经营性互联网文化单位提供含有本规定第十六条禁止内容的互联网文化产品，或者提供未经文化部批准进口的互联网文化产品的的处罚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《互联网文化管理暂行规定》第二十八条 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对互联网文化单位未建立自审制度，未明确专门部门，未配备专业人员负责互联网文化产品内容和活动的自查与管理的处罚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《互联网文化管理暂行规定》第二十九条 经营性互联网文化单位违反本规定第十八条的，由县级以上人民政府文化行政部门或者文化市场综合执法机构责令改正，并可根据情节轻重处20000元以下罚款。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对互联网文化单位发现所提供的互联网文化产品含有本规定第十六条所列内容之一的，未立即停止提供，保存有关记录，未向所在地省、自治区、直辖市人民政府文化行政部门报告并抄报文化部的处罚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《互联网文化管理暂行规定》第三十条 经营性互联网文化单位违反本规定第十九条的，由县级以上人民政府文化行政部门或者文化市场综合执法机构予以警告，责令限期改正，并处10000元以下罚款。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对公众聚集的经营场所不符合本条例第二十三条规定的处罚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《贵州省安全生产条例》第五十七条 公众聚集的经营场所不符合本条例第二十三条规定的，责令限期改正，可处以1万元以上5万元以下罚款，对其直接负责的主管人员和其他直接责任人员处以1万元以下罚款；逾期未改正的，责令停产停业整顿。</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对在申报非物质文化遗产代表性项目、代表性传承人过程中弄虚作假的处罚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《贵州省非物质文化遗产保护条例》第四十八条 违反本条例规定，在申报非物质文化遗产代表性项目、代表性传承人过程中弄虚作假的，由县级以上人民政府文化主管部门给予警告；被列入非物质文化遗产代表性项目名录或者取得代表性传承人资格的，由县级以上人民政府文化主管部门予以撤销，责令返还项目保护经费或者传承补贴，处以1000元以上1万元以下罚款，有违法所得的，没收违法所得。</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对开展非物质文化遗产的调查、考察、采访和实物征集等活动时，未征得被调查对象同意，侵害被调查对象合法权益的处罚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《贵州省非物质文化遗产保护条例》第四十九条 违反本条例第十一条规定的，由县级以上人民政府文化主管部门对考察、调查、采访、实物征集等活动者予以警告，责令改正；情节严重的，处以1000元以上1万元以下罚款。造成不良影响的，责令消除影响；损毁非物质文化遗产的资料、实物的，依法承担赔偿责任。</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对不履行职责，导致非物质文化遗产实物、资料损毁、流失的处罚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《贵州省非物质文化遗产保护条例》第五十条 违反本条例第十九条规定，项目保护责任单位不履行职责的，由县级以上人民政府文化主管部门责令限期改正；导致非物质文化遗产实物、资料损毁、流失的，对项目保护责任单位和直接责任人处以1万元以上3万元以下罚款。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对文化生态保护区内与非物质文化遗产相关的建（构）筑、场所、遗迹等擅自进行修缮、改造的处罚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《贵州省非物质文化遗产保护条例》第五十一条 违反本条例第三十二条第二款规定，情节轻微的，由县级以上人民政府文化、住房和城乡建设等有关部门给予警告，责令限期改正；拒不改正，情节严重的，处以2000元以上2万元以下罚款。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对利用非物质文化遗产代表性项目应当注明项目名称及所在地、所属民族等相关信息，进行虚假或者误导性宣传的处罚。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非物质文化遗产保护条例》第五十二条违反本条例第四十四条规定,情节轻微的，由县级以上人民政府文化主管部门给予警告，责令改正；造成不良影响的,责令消除影响，并处以1万元以上10万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对未经批准，境外组织或者个人在中华人民共和国境内进行非物质文化遗产调查的处罚。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《中华人民共和国非物质文化遗产法》第四十一条 境外组织违反本法第十五条规定的，由文化主管部门责令改正，给予警告，没收违法所得及调查中取得的实物、资料；情节严重的，并处十万元以上五十万元以下的罚款。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境外个人违反本法第十五条第一款规定的，由文化主管部门责令改正，给予警告，没收违法所得及调查中取得的实物、资料；情节严重的，并处一万元以上五万元以下的罚款。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69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对擅自在文物保护单位的保护范围内进行建设工程或者爆破、钻探、挖掘等作业的处罚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《中华人民共和国文物保护法》第六十六条　有下列行为之一，尚不构成犯罪的，由县级以上人民政府文物主管部门责令改正，造成严重后果的，处五万元以上五十万元以下的罚款；情节严重的，由原发证机关吊销资质证书：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（一）擅自在文物保护单位的保护范围内进行建设工程或者爆破、钻探、挖掘等作业的；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对在文物保护单位的建设控制地带进行建设工程，其工程设计方案未经文物行政部门同意、报城乡建设规划部门批准，对文物保护单位的历史风貌造成破坏的处罚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《中华人民共和国文物保护法》第六十六条第六十六条　有下列行为之一，尚不构成犯罪的，由县级以上人民政府文物主管部门责令改正，造成严重后果的，处五万元以上五十万元以下的罚款；情节严重的，由原发证机关吊销资质证书：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（二）在文物保护单位的建设控制地带内进行建设工程，其工程设计方案未经文物行政部门同意、报城乡建设规划部门批准，对文物保护单位的历史风貌造成破坏的；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对擅自迁移、拆除不可移动文物的处罚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《中华人民共和国文物保护法》第六十六条　有下列行为之一，尚不构成犯罪的，由县级以上人民政府文物主管部门责令改正，造成严重后果的，处五万元以上五十万元以下的罚款；情节严重的，由原发证机关吊销资质证书：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（三）擅自迁移、拆除不可移动文物的；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对擅自修缮不可移动文物，明显改变文物原状的处罚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 第六十六条　有下列行为之一，尚不构成犯罪的，由县级以上人民政府文物主管部门责令改正，造成严重后果的，处五万元以上五十万元以下的罚款；情节严重的，由原发证机关吊销资质证书：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（四）擅自修缮不可移动文物，明显改变文物原状的；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对擅自在原址重建已全部毁坏的不可移动文物，造成文物破坏的处罚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 第六十六条　有下列行为之一，尚不构成犯罪的，由县级以上人民政府文物主管部门责令改正，造成严重后果的，处五万元以上五十万元以下的罚款；情节严重的，由原发证机关吊销资质证书：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（五）擅自在原址重建已全部毁坏的不可移动文物，造成文物破坏的；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对施工单位未取得文物保护工程资质证书，擅自从事文物修缮、迁移、重建的处罚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 第六十六条　有下列行为之一，尚不构成犯罪的，由县级以上人民政府文物主管部门责令改正，造成严重后果的，处五万元以上五十万元以下的罚款；情节严重的，由原发证机关吊销资质证书：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（六）施工单位未取得文物保护工程资质证书，擅自从事文物修缮、迁移、重建的。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对转让或者抵押国有不可移动文物，或者将国有不可移动文物作为企业资产经营的处罚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 第六十八条　有下列行为之一的，由县级以上人民政府文物主管部门责令改正，没收违法所得，违法所得一万元以上的，并处违法所得二倍以上五倍以下的罚款；违法所得不足一万元的，并处五千元以上二万元以下的罚款：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（一）转让或者抵押国有不可移动文物，或者将国有不可移动文物作为企业资产经营的；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对将非法国有不可移动文物转让或者抵押给外国人的处罚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《中华人民共和国文物保护法》  第六十八条　有下列行为之一的，由县级以上人民政府文物主管部门责令改正，没收违法所得，违法所得一万元以上的，并处违法所得二倍以上五倍以下的罚款；违法所得不足一万元的，并处五千元以上二万元以下的罚款：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（二）将非国有不可移动文物转让或者抵押给外国人的；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对擅自改变国有文物保护单位的用途的处罚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 第六十八条　有下列行为之一的，由县级以上人民政府文物主管部门责令改正，没收违法所得，违法所得一万元以上的，并处违法所得二倍以上五倍以下的罚款；违法所得不足一万元的，并处五千元以上二万元以下的罚款：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（三）擅自改变国有文物保护单位的用途的。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对文物收藏单位未按照国家有关规定配备防火、防盗、防自然损坏的设施的处罚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第七十条　有下列行为之一，尚不构成犯罪的，由县级以上人民政府文物主管部门责令改正，可以并处二万元以下的罚款，有违法所得的，没收违法所得：</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（一）文物收藏单位未按照国家有关规定配备防火、防盗、防自然损坏的设施的；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79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对国有文物收藏单位法定代表人离任时未按照馆藏文物档案移交馆藏文物，或者所移交的馆藏文物与馆藏文物档案不符的处罚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第七十条　有下列行为之一，尚不构成犯罪的，由县级以上人民政府文物主管部门责令改正，可以并处二万元以下的罚款，有违法所得的，没收违法所得：</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（二）国有文物收藏单位法定代表人离任时未按照馆藏文物档案移交馆藏文物，或者所移交的馆藏文物与馆藏文物档案不符的；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对将国有馆藏文物赠与、出租或者出售给其他单位、个人的处罚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第七十条　有下列行为之一，尚不构成犯罪的，由县级以上人民政府文物主管部门责令改正，可以并处二万元以下的罚款，有违法所得的，没收违法所得：</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（三）将国有馆藏文物赠与、出租或者出售给其他单位、个人的；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对违反本法第四十条、第四十一条、第四十五条规定处置国有馆藏文物的处罚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第七十条　有下列行为之一，尚不构成犯罪的，由县级以上人民政府文物主管部门责令改正，可以并处二万元以下的罚款，有违法所得的，没收违法所得：（四）违反本法第四十条、第四十一条、第四十五条规定处置国有馆藏文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对违反本法第四十三条规定挪用或者侵占依法调拨、交换、出借文物所得补偿费用的处罚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《中华人民共和国文物保护法》第七十条　有下列行为之一，尚不构成犯罪的，由县级以上人民政府文物主管部门责令改正，可以并处二万元以下的罚款，有违法所得的，没收违法所得：（五）违反本法第四十三条规定挪用或者侵占依法调拨、交换、出借文物所得补偿费用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对买卖国家禁止买卖的文物或者将禁止出境的文物转让、出租、质押给外国人的处罚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《中华人民共和国文物保护法》第七十一条　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，并处五千元以上二万元以下的罚款。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由原发证机关吊销许可证书。</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对发现文物隐匿不报或者拒不上交的处罚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 第七十四条　有下列行为之一，尚不构成犯罪的，由县级以上人民政府文物主管部门会同公安机关追缴文物；情节严重的，处五千元以上五万元以下的罚款：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（一）发现文物隐匿不报或者拒不上交的；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对未按照规定移交拣选文物的处罚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 第七十四条　有下列行为之一，尚不构成犯罪的，由县级以上人民政府文物主管部门会同公安机关追缴文物；情节严重的，处五千元以上五万元以下的罚款：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（二）未按照规定移交拣选文物的。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对未取得资质证书，擅自从事馆藏文物的修复、复制、拓印活动的处罚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实施条例》第五十六条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对未经批准擅自修复、复制、拓印馆藏珍贵文物的处罚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文物保护法实施条例》第五十八条违反本条例规定，未经批准擅自修复、复制、拓印馆藏珍贵文物的，由文物行政主管部门给予警告；造成严重后果的，处2000元以上2万元以下的罚款；对负有责任的主管人员和其他直接责任人员依法给予行政处分。</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对未按照规定配备必要的灭火、避雷设施的处罚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24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《贵州省文物保护条例》第二十五条　违反本条例规定，有下列行为之一，尚不构成犯罪的，由县级以上人民政府文物行政主管部门责令改正；对个人可处以2000元以下罚款，对单位可处以2000元以上2万元以下罚款；并对直接负责的主管人员和其他直接责任人员，依法给予行政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（一）未按照规定配备必要的灭火、避雷设施的；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89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对安装、使用自动报警、灭火、避雷等设施对不可移动文物造成损坏的处罚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《贵州省文物保护条例》第二十五条　违反本条例规定，有下列行为之一，尚不构成犯罪的，由县级以上人民政府文物行政主管部门责令改正；对个人可处以2000元以下罚款，对单位可处以2000元以上2万元以下罚款；并对直接负责的主管人员和其他直接责任人员，依法给予行政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（二）安装、使用自动报警、灭火、避雷等设施对不可移动文物造成损坏的；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对发生危害文物安全的险情，未立即采取救护措施，或者未在24小时内向县级以上人民政府文物行政主管部门报告的处罚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《贵州省文物保护条例》第二十五条　违反本条例规定，有下列行为之一，尚不构成犯罪的，由县级以上人民政府文物行政主管部门责令改正；对个人可处以2000元以下罚款，对单位可处以2000元以上2万元以下罚款；并对直接负责的主管人员和其他直接责任人员，依法给予行政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（三）发生危害文物安全的险情，未立即采取救护措施，或者未在24小时内向县级以上人民政府文物行政主管部门报告的。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对未经批准或者擅自变更已获得批准的文物修缮方案修缮不可移动文物的处罚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《贵州省文物保护条例》第二十六条　违反本条例规定，有下列行为之一，尚不构成犯罪的，由县级以上人民政府文物行政主管部门责令改正；造成严重后果的，处以5万元以上50万元以下罚款：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（一）未经批准或者擅自变更已获得批准的文物修缮方案修缮不可移动文物的；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对不可移动文物实施原址保护时，建设单位未事先委托具有相应资质的文物单位进行勘察研究，确定文物保护措施的处罚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24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《贵州省文物保护条例》第二十六条　违反本条例规定，有下列行为之一，尚不构成犯罪的，由县级以上人民政府文物行政主管部门责令改正；造成严重后果的，处以5万元以上50万元以下罚款：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（二）对不可移动文物实施原址保护时，建设单位未事先委托具有相应资质的文物保护单位进行勘察研究，确定文物保护措施的；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对建设单位在进行大型基本建设工程前，未报请省人民政府文物行政主管部门组织进行文物调查的处罚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《贵州省文物保护条例》第二十六条　违反本条例规定，有下列行为之一，尚不构成犯罪的，由县级以上人民政府文物行政主管部门责令改正；造成严重后果的，处以5万元以上50万元以下罚款：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（三）建设单位在进行大型基本建设工程前，未报请省人民政府文物行政主管部门组织进行文物调查的。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根据《有线广播电视运营服务管理暂行规定》　第四十条规定的处罚。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《有线广播电视运营服务管理暂行规定》　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根据《有线广播电视运营服务管理暂行规定》　第四十一条规定的处罚。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《有线广播电视运营服务管理暂行规定》第四十一条　有线广播电视运营服务提供者违反本规定第十条、第二十一条、第二十二条的，由县级以上人民政府广播电视行政部门责令改正，给予警告；情节严重的，并处五千元以上两万元以下的罚款。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根据《有线广播电视运营服务管理暂行规定》　第四十二条规定的处罚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《有线广播电视运营服务管理暂行规定》第四十二条　有线广播电视运营服务提供者违反本规定第十六条、第十七条、第十八条、第二十条、第二十五条、第二十八条的，由县级以上人民政府广播电视行政部门给予警告；情节严重的，并处五千元以下的罚款。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有线电视台、有线电视站工程竣工后，未经验收或者验收不合格投入使用的；有线电视台、有线电视站播映的电视节目不符合有关法律、法规和国家有关部门关于电视节目和录像制品的规定的；有线电视台、有线电视站未完整地直接接收、传送中央电视台和地方电视台的新闻和其他重要节目；开办有线电视台、有线电视站的单位未建立健全设备、片目、播映等管理制度，未报县级广播电视行政管理部门备案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《有线电视管理暂行办法》第十五条 县级以上地方各级广播电视行政管理部门负责对当地有线电视设施和有线电视播映活动进行监督检查，对违反本办法的行为，视情节轻重，给予相应的行政处罚: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(一)对违反本办法第八条、第九条、第十条或者第十一条的规定的有线电视台、有线电视站，可以处以警告、2万元以下的罚款或者吊销许可证，并可以建议直接责任人所在单位对其给予行政处分;</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对未获得许可证私自开办有线电视台、有线电视站；私自利用有线电视站播映自制电视节目；私自利用共用天线系统播映自制电视节目或者录像片的处罚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《有线电视管理暂行办法》第十五条 县级以上地方各级广播电视行政管理部门负责对当地有线电视设施和有线电视播映活动进行监督检查，对违反本办法的行为，视情节轻重，给予相应的行政处罚:（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2万元以下的罚款，并可以同时没收其播映设备；</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99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对未获有线电视台或者有线电视站、共用天线系统设计(安装)许可证，私自承揽有线电视台、有线电视站或者共用天线系统设计、安装任务的处罚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《有线电视管理暂行办法》第十五条 县级以上地方各级广播电视行政管理部门负责对当地有线电视设施和有线电视播映活动进行监督检查，对违反本办法的行为，视情节轻重，给予相应的行政处罚: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对违反本办法第七条的规定未获有线电视台或者有线电视站、共用天线系统设计(安装)许可证，私自承揽有线电视台、有线电视站或者共用天线系统设计、安装任务的，除责令其停止非法业务活动外，可以处以1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对擅自设立从事出版物印刷经营活动的企业或者擅自从事印刷经营活动的处罚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单位内部设立的印刷厂（所）未依照本条例第二章的规定办理手续，从事印刷经营活动的，依照前款的规定处罚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对未取得出版行政部门的许可，擅自兼营或者变更从事出版物、包装装潢印刷品或者其他印刷品印刷经营活动，或者擅自兼并其他印刷业经营者的处罚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《印刷业管理条例》第三十七条 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对因合并、分立而设立新的印刷业经营者，未依照本条例的规定办理手续的处罚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《印刷业管理条例》第三十七条 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二）因合并、分立而设立新的印刷业经营者，未依照本条例的规定办理手续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对出售、出租、出借或者以其他形式转让印刷经营许可证的处罚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《印刷业管理条例》第三十七条 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三）出售、出租、出借或者以其他形式转让印刷经营许可证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对印刷业经营者印刷明知或者应知含有《印刷业管理条例》第三条规定禁止印刷内容的出版物、包装装潢印刷品或者其他印刷品的，或者印刷国家明令禁止出版的出版物或者非出版单位出版的出版物的处罚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第三十八条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对印刷业经营者没有建立承印验证制度、承印登记制度、印刷品保管制度、印刷品交付制度、印刷活动残次品销毁制度等的处罚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九条第一款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对印刷业经营者在印刷经营活动中发现违法犯罪行为没有及时向公安部门或者出版行政部门报告的处罚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《印刷业管理条例》第三十九条第一款 印刷业经营者有下列行为之一的，由县级以上地方人民政府出版行政部门、公安部门依据法定职权责令改正，给予警告；情节严重的，责令停业整顿或者由原发证机关吊销许可证：（二）在印刷经营活动中发现违法犯罪行为没有及时向公安部门或者出版行政部门报告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对印刷业经营者变更名称、法定代表人或者负责人、住所或者经营场所等主要登记事项，或者终止印刷经营活动，不向原批准设立的出版行政部门备案的处罚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九条第一款印刷业经营者有下列行为之一的，由县级以上地方人民政府出版行政部门、公安部门依据法定职权责令改正，给予警告；情节严重的，责令停业整顿或者由原发证机关吊销许可证：（三）变更名称、法定代表人或者负责人、住所或者经营场所等主要登记事项，或者终止印刷经营活动，不向原批准设立的出版行政部门备案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对印刷业经营者未依照本条例的规定留存备查的材料的处罚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《印刷业管理条例》第三十九条第一款 印刷业经营者有下列行为之一的，由县级以上地方人民政府出版行政部门、公安部门依据法定职权责令改正，给予警告；情节严重的，责令停业整顿或者由原发证机关吊销许可证：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（四）未依照本条例的规定留存备查的材料的。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109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对单位内部设立印刷厂（所）违反本条例的规定，没有向所在地县级以上地方人民政府出版行政部门、保密工作部门办理登记手续的处罚。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三十九条第二款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对从事出版物印刷经营活动的企业接受他人委托印刷出版物，未依照本条例的规定验证印刷委托书、有关证明或者准印证，或者未将印刷委托书报出版行政部门备案的处罚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对从事出版物印刷经营活动的企业假冒或者盗用他人名义，印刷出版物的处罚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二）假冒或者盗用他人名义，印刷出版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对从事出版物印刷经营活动的企业盗印他人出版物的处罚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三）盗印他人出版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对从事出版物印刷经营活动的企业非法加印或者销售受委托印刷的出版物的处罚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四）非法加印或者销售受委托印刷的出版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对从事出版物印刷经营活动的企业征订、销售出版物的处罚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五）征订、销售出版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对从事出版物印刷经营活动的企业擅自将出版单位委托印刷的出版物纸型及印刷底片等出售、出租、出借或者以其他形式转让的处罚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六）擅自将出版单位委托印刷的出版物纸型及印刷底片等出售、出租、出借或者以其他形式转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对从事出版物印刷经营活动的企业未经批准，接受委托印刷境外出版物的，或者未将印刷的境外出版物全部运输出境的处罚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七）未经批准，接受委托印刷境外出版物的，或者未将印刷的境外出版物全部运输出境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对事包装装潢印刷品印刷经营活动的企业接受委托印刷注册商标标识，未依照本条例的规定验证、核查工商行政管理部门签章的《商标注册证》复印件、注册商标图样或者注册商标使用许可合同复印件的处罚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包装装潢印刷品印刷经营活动的企业接受委托印刷广告宣传品、作为产品包装装潢的印刷品，未依照本条例的规定验证委托印刷单位的营业执照或者个人的居民身份证的，或者接受广告经营者的委托印刷广告宣传品，未验证广告经营资格证明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二）接受委托印刷广告宣传品、作为产品包装装潢的印刷品，未依照本条例的规定验证委托印刷单位的营业执照或者个人的居民身份证的，或者接受广告经营者的委托印刷广告宣传品，未验证广告经营资格证明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119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对从事包装装潢印刷品印刷经营活动的企业盗印他人包装装潢印刷品的处罚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三）盗印他人包装装潢印刷品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对从事包装装潢印刷品印刷经营活动的企业接受委托印刷境外包装装潢印刷品未依照本条例的规定向出版行政部门备案的，或者未将印刷的境外包装装潢印刷品全部运输出境的处罚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四）接受委托印刷境外包装装潢印刷品未依照本条例的规定向出版行政部门备案的，或者未将印刷的境外包装装潢印刷品全部运输出境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对从事其他印刷品印刷经营活动的企业和个人接受委托印刷其他印刷品，未依照本条例的规定验证有关证明的处罚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（一）接受委托印刷其他印刷品，未依照本条例的规定验证有关证明的；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对从事其他印刷品印刷经营活动的企业和个人擅自将接受委托印刷的其他印刷品再委托他人印刷的处罚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二）擅自将接受委托印刷的其他印刷品再委托他人印刷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对从事其他印刷品印刷经营活动的企业和个人将委托印刷的其他印刷品的纸型及印刷底片出售、出租、出借或者以其他形式转让的处罚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（三）将委托印刷的其他印刷品的纸型及印刷底片出售、出租、出借或者以其他形式转让的；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对从事其他印刷品印刷经营活动的企业和个人伪造、变造学位证书、学历证书等国家机关公文、证件或者企业事业单位、人民团体公文、证件的，或者盗印他人的其他印刷品的处罚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（四）伪造、变造学位证书、学历证书等国家机关公文、证件或者企业事业单位、人民团体公文、证件的，或者盗印他人的其他印刷品的；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对从事其他印刷品印刷经营活动的企业和个人非法加印或者销售委托印刷的其他印刷品的处罚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（五）非法加印或者销售委托印刷的其他印刷品的；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对从事其他印刷品印刷经营活动的企业和个人接受委托印刷境外其他印刷品未依照本条例的规定向出版行政部门备案的，或者未将印刷的境外其他印刷品全部运输出境的处罚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（六）接受委托印刷境外其他印刷品未依照本条例的规定向出版行政部门备案的，或者未将印刷的境外其他印刷品全部运输出境的；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对从事其他印刷品印刷经营活动的企业和个人超范围经营的处罚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七）从事其他印刷品印刷经营活动的个人超范围经营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对印刷布告、通告、重大活动工作证、通行证、在社会上流通使用的票证，印刷企业没有验证主管部门的证明的，或者再委托他人印刷上述印刷品的处罚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三条第一款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　　（一）印刷布告、通告、重大活动工作证、通行证、在社会上流通使用的票证，印刷企业没有验证主管部门的证明的，或者再委托他人印刷上述印刷品的；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129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对印刷业经营者伪造、变造学位证书、学历证书等国家机关公文、证件或者企业事业单位、人民团体公文、证件的处罚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三条第一款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二）印刷业经营者伪造、变造学位证书、学历证书等国家机关公文、证件或者企业事业单位、人民团体公文、证件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对印刷布告、通告、重大活动工作证、通行证、在社会上流通使用的票证，委托印刷单位没有取得主管部门证明的处罚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三条第二款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印刷布告、通告、重大活动工作证、通行证、在社会上流通使用的票证，委托印刷单位没有取得主管部门证明的，由县级以上人民政府出版行政部门处以500元以上5000元以下的罚款。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对从事包装装潢印刷品印刷经营活动的企业擅自留存委托印刷的包装装潢印刷品的成品、半成品、废品和印板、纸型、印刷底片、原稿等的处罚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《印刷业管理条例》第四十四条  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对从事其他印刷品印刷经营活动的企业和个人擅自保留其他印刷品的样本、样张的，或者在所保留的样本、样张上未加盖“样本”、“样张”戳记的处罚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《印刷业管理条例》第四十四条  印刷业经营者违反本条例规定，有下列行为之一的，由县级以上地方人民政府出版行政部门责令改正，给予警告；情节严重的，责令停业整顿或者由原发证机关吊销许可证：（二）从事其他印刷品印刷经营活动的企业和个人擅自保留其他印刷品的样本、样张的，或者在所保留的样本、样张上未加盖“样本”、“样张”戳记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 对未经批准，擅自设立音像制品出版、进口单位，擅自从事音像制品出版、制作、复制业务或者进口、批发、零售经营活动的处罚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《音像制品管理条例》第三十九条　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对出版含有本条例第三条第二款禁止内容的音像制品，或者制作、复制、批发、零售、出租、放映明知或者应知含有本条例第三条第二款禁止内容的音像制品的处罚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《音像制品管理条例》 第四十条　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对音像出版单位向其他单位、个人出租、出借、出售或者以其他任何形式转让本单位的名称，出售或者以其他形式转让本单位的版号的处罚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对音像出版单位委托未取得《音像制品制作许可证》的单位制作音像制品，或者委托未取得《复制经营许可证》的单位复制音像制品的处罚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二）音像出版单位委托未取得《音像制品制作许可证》的单位制作音像制品，或者委托未取得《复制经营许可证》的单位复制音像制品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对音像出版单位出版未经国务院出版行政主管部门批准擅自进口的音像制品的处罚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三）音像出版单位出版未经国务院出版行政主管部门批准擅自进口的音像制品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对音像制作单位、音像复制单位未依照本条例的规定验证音像出版单位的委托书、有关证明的处罚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四）音像制作单位、音像复制单位未依照本条例的规定验证音像出版单位的委托书、有关证明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139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对音像复制单位擅自复制他人的音像制品，或者接受非音像出版单位、个人的委托复制经营性的音像制品，或者自行复制音像制品的处罚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五）音像复制单位擅自复制他人的音像制品，或者接受非音像出版单位、个人的委托复制经营性的音像制品，或者自行复制音像制品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对音像出版单位未将其年度出版计划和涉及国家安全、社会安定等方面的重大选题报国务院出版行政主管部门备案的处罚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《音像制品管理条例》第四十四条　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对音像制品出版、制作、复制、批发、零售单位变更名称、地址、法定代表人或者主要负责人、业务范围等，未依照本条例规定办理审批、备案手续的处罚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《音像制品管理条例》第四十四条　有下列行为之一的，由出版行政主管部门责令改正，给予警告；情节严重的，并责令停业整顿或者由原发证机关吊销许可证：（二）音像制品出版、制作、复制、批发、零售单位变更名称、地址、法定代表人或者主要负责人、业务范围等，未依照本条例规定办理审批、备案手续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对音像出版单位未在其出版的音像制品及其包装的明显位置标明本条例规定的内容的处罚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《音像制品管理条例》第四十四条　有下列行为之一的，由出版行政主管部门责令改正，给予警告；情节严重的，并责令停业整顿或者由原发证机关吊销许可证：（三）音像出版单位未在其出版的音像制品及其包装的明显位置标明本条例规定的内容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对音像出版单位未依照本条例的规定送交样本的处罚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《音像制品管理条例》第四十四条　有下列行为之一的，由出版行政主管部门责令改正，给予警告；情节严重的，并责令停业整顿或者由原发证机关吊销许可证：（四）音像出版单位未依照本条例的规定送交样本的；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对音像复制单位未依照本条例的规定留存备查的材料的处罚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《音像制品管理条例》第四十四条　有下列行为之一的，由出版行政主管部门责令改正，给予警告；情节严重的，并责令停业整顿或者由原发证机关吊销许可证：（五）音像复制单位未依照本条例的规定留存备查的材料的；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对从事光盘复制的音像复制单位复制光盘，使用未蚀刻国务院出版行政主管部门核发的激光数码储存片来源识别码的注塑模具的处罚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《音像制品管理条例》第四十四条　有下列行为之一的，由出版行政主管部门责令改正，给予警告；情节严重的，并责令停业整顿或者由原发证机关吊销许可证：（六）从事光盘复制的音像复制单位复制光盘，使用未蚀刻国务院出版行政主管部门核发的激光数码储存片来源识别码的注塑模具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对批发、零售、出租、放映非音像出版单位出版的音像制品或者非音像复制单位复制的音像制品的处罚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《音像制品管理条例》第四十五条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批发、零售、出租、放映非音像出版单位出版的音像制品或者非音像复制单位复制的音像制品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对批发、零售、出租或者放映未经国务院出版行政主管部门批准进口的音像制品的处罚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《音像制品管理条例》第四十五条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二）批发、零售、出租或者放映未经国务院出版行政主管部门批准进口的音像制品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对批发、零售、出租、放映供研究、教学参考或者用于展览、展示的进口音像制品的处罚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《音像制品管理条例》第四十五条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三）批发、零售、出租、放映供研究、教学参考或者用于展览、展示的进口音像制品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149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对音像制作单位法定代表人或者主要负责人未按本规定参加岗位培训的的处罚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《音像制品制作管理规定》第二十七条 音像制作单位有下列行为之一的，由出版行政部门责令改正，给予警告；情节严重的，并处3万元以下的罚款：（一）法定代表人或者主要负责人未按本规定参加岗位培训的；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对音像制作单位未按本规定填写制作或者归档保存制作文档记录的处罚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《音像制品制作管理规定》第二十七条 音像制作单位有下列行为之一的，由出版行政部门责令改正，给予警告；情节严重的，并处3万元以下的罚款：（二）未按本规定填写制作或者归档保存制作文档记录的；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对音像制作单位接受非出版单位委托制作音像制品，未依照本规定验证委托单位的有关证明文件的或者未依照本规定留存备查材料的处罚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《音像制品制作管理规定》第二十七条 音像制作单位有下列行为之一的，由出版行政部门责令改正，给予警告；情节严重的，并处3万元以下的罚款：（三）接受非出版单位委托制作音像制品，未依照本规定验证委托单位的有关证明文件的或者未依照本规定留存备查材料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对音像制作单位未经授权将委托制作的音像制品提供给委托方以外的单位或者个人的处罚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《音像制品制作管理规定》第二十七条 音像制作单位有下列行为之一的，由出版行政部门责令改正，给予警告；情节严重的，并处3万元以下的罚款：（四）未经授权将委托制作的音像制品提供给委托方以外的单位或者个人的；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对音像制作单位制作的音像制品不符合国家有关质量、技术标准和规定的处罚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《音像制品制作管理规定》第二十七条 音像制作单位有下列行为之一的，由出版行政部门责令改正，给予警告；情节严重的，并处3万元以下的罚款：（五）制作的音像制品不符合国家有关质量、技术标准和规定的；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对音像制作单位未依照有关规定参加年度核验的处罚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《音像制品制作管理规定》第二十七条 音像制作单位有下列行为之一的，由出版行政部门责令改正，给予警告；情节严重的，并处3万元以下的罚款：（六）未依照有关规定参加年度核验的。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对其他出版单位配合本版出版物出版音像制品，其名称与本版出版物不一致或者单独定价销售的处罚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《音像制品出版管理规定》第五十条  有下列行为之一的，由出版行政部门责令停止违法行为，给予警告，并处3万元以下的罚款：(一)其他出版单位配合本版出版物出版音像制品，其名称与本版出版物不一致或者单独定价销售的；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对音像出版单位及其他委托复制单位，未按照本规定第三十六条规定的内容、期限留存备查材料的处罚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《音像制品出版管理规定》第五十条  有下列行为之一的，由出版行政部门责令停止违法行为，给予警告，并处3万元以下的罚款：(二)音像出版单位及其他委托复制单位，未按照本规定第三十六条规定的内容、期限留存备查材料的；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对委托复制非卖品的单位销售或变相销售非卖品或者以非卖品收取费用的处罚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《音像制品出版管理规定》第五十条  有下列行为之一的，由出版行政部门责令停止违法行为，给予警告，并处3万元以下的罚款：(三)委托复制非卖品的单位销售或变相销售非卖品或者以非卖品收取费用的；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对委托复制非卖品的单位未在非卖品包装和盘带显著位置注明非卖品编号的处罚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《音像制品出版管理规定》第五十条  有下列行为之一的，由出版行政部门责令停止违法行为，给予警告，并处3万元以下的罚款：(四)委托复制非卖品的单位未在非卖品包装和盘带显著位置注明非卖品编号的。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159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对未经批准，擅自从事音像制品成品进口经营活动的处罚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《音像制品进口管理办法》第二十九条 未经批准，擅自从事音像制品成品进口经营活动的，依照《音像制品管理条例》第三十九条的有关规定给予处罚。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《音像制品管理条例》第三十九条　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对出版、批发、零售、出租、放映和利用信息网络传播未经文化部批准进口的音像制品的的处罚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进口管理办法》第三十条有下列行为之一的，由县级以上文化行政部门责令停止违法行为，给予警告，没收违法音像制品和违法所得；违法经营额1万元以上的，并处违法经营额5倍以上10倍以下的罚款；违法经营额不足1万元的，并处1万元以上5万元以下罚款；情节严重的，并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（一）出版、批发、零售、出租、放映和利用信息网络传播未经文化部批准进口的音像制品的；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对批发、零售、出租和营业性放映供研究、教学参考或者用于展览、展示的进口音像制品的处罚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《音像制品进口管理办法第三十条 有下列行为之一的，由县级以上文化行政部门责令停止违法行为，给予警告，没收违法音像制品和违法所得；违法经营额1万元以上的，并处违法经营额5倍以上10倍以下的罚款；违法经营额不足1万元的，并处1万元以上5万元以下罚款；情节严重的，并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（二）批发、零售、出租或者放映未经新闻出版总署批准进口的音像制品的；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（三）批发、零售、出租、放映供研究、教学参考或者用于展览、展示的进口音像制品的。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对 社会组织或者个人擅自制作、仿制、发放、销售新闻记者证或者擅自制作、发放、销售采访证件的处罚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《新闻记者证管理办法》第三十七条 社会组织或者个人有以下行为之一的，由新闻出版行政部门联合有关部门共同查处，没收违法所得，给予警告，并处3万元以下罚款，构成犯罪的，依法追究刑事责任：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（一）擅自制作、仿制、发放、销售新闻记者证或者擅自制作、发放、销售采访证件的；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对 社会组织或者个人假借新闻机构、假冒新闻记者从事新闻采访活动的处罚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新闻记者证管理办法》第三十七条 社会组织或者个人有以下行为之一的，由新闻出版行政部门联合有关部门共同查处，没收违法所得，给予警告，并处3万元以下罚款，构成犯罪的，依法追究刑事责任：                   （二）假借新闻机构、假冒新闻记者从事新闻采访活动的；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 对社会组织或者个人以新闻采访为名开展各类活动或者谋取利益的处罚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《新闻记者证管理办法》第三十七条 社会组织或者个人有以下行为之一的，由新闻出版行政部门联合有关部门共同查处，没收违法所得，给予警告，并处3万元以下罚款，构成犯罪的，依法追究刑事责任：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（三）以新闻采访为名开展各类活动或者谋取利益的。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对擅自安装和使用卫星地面接收设施的处罚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卫星电视广播地面接收设施管理规定》第十条第三款：违反本规定，擅自安装和使用卫星地面接收设施的，由广播电视行政管理部门没收其安装和使用的卫星地面接收设施，对个人可以并处5000元以下的罚款，对单位可以并处5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对《卫星电视广播地面接收设施管理规定实施细则》第十九条规定行为的处罚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《卫星电视广播地面接收设施管理规定实施细则》第十九条 对违反本《实施细则》第九至十四条规定的单位和个人，由县级以上(含县级)广播电视行政部门给予行政处罚。其具体处罚措施如下：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(一)对违反本《实施细则》第九、第十一、第十二、第十三条规定的单位，可给予警告、一千至五万元罚款、没收其使用的卫星地面接收设施、吊销《许可证》等处罚；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对违反本《实施细则》第九、第十一、第十三条规定的个人，可给予警告、五百元至五千元罚款、没收其使用的卫星地面接收设施、吊销《许可证》等处罚；(三)对违反本《实施细则》第十条规定，未持有《卫星地面接收设施安装许可证》而承担安装卫星地面接收设施施工任务的单位可处以警告、一千至三万元罚款；(四)对违反本《实施细则》第十四条规定的，可处以警告、一千至三万元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对擅自提供卫星地面接收设施安装服务；卫星地面接收设施安装服务机构和卫星地面接收设施生产企业之间，存在违反规定的利益关联的处罚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《卫星电视广播地面接收设施安装服务暂行办法》　第十四条　违反本办法规定，擅自提供卫星地面接收设施安装服务的，由县级以上人民政府广播影视行政部门没收其从事违法活动的设施、工具，对个人可以并处5千元以下的罚款，对单位可以并处5万元以下的罚款。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卫星地面接收设施安装服务机构和卫星地面接收设施生产企业之间，存在违反本办法规定的利益关联的，由县级以上人民政府广播影视行政部门责令改正，可以并处3万元以下的罚款；情节严重的，由原发证机关吊销《卫星地面接收设施安装服务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违反本办法其他规定的，由县级以上人民政府广播影视行政部门依据《卫星电视广播地面接收设施管理规定》、《广播电视管理条例》及国家有关规定予以处罚；构成犯罪的，依法追究刑事责任。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广播影视行政部门在查处违反本办法规定的行为时，发现存在无照经营情形的，应当移送工商行政管理部门依法处理。</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对未经批准擅自编印内部资料的;编印本办法第十三条规定禁止内容的内部资料的;违反本办法第十四条、第十五条规定，编印、发送内部资料的;　　委托非出版物印刷企业印刷内部资料或者未按照《准印证》核准的项目印制的;未按照本办法第十八条送交样本的;违反本办法其他规定的处罚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《内部资料性出版物管理办法》第二十二条　有下列行为之一的，由县级以上地方人民政府新闻出版行政部门责令改正、停止违法行为，根据情节轻重，给予警告，并处1千元以下的罚款;以营利为目的从事下列行为的，处3万元以下罚款：　　(一)未经批准擅自编印内部资料的;　　(二)编印本办法第十三条规定禁止内容的内部资料的;　　(三)违反本办法第十四条、第十五条规定，编印、发送内部资料的;　　(四)委托非出版物印刷企业印刷内部资料或者未按照《准印证》核准的项目印制的;　　(五)未按照本办法第十八条送交样本的;　　(六)违反本办法其他规定的。　　其中，有前款第(一)项至第(三)项违法行为的，对非法编印的内部资料予以没收，超越发送范围的责令收回。　　未取得《准印证》，编印具有内部资料形式，但不符合内部资料内容或发送要求的印刷品，经鉴定为非法出版物的，按照《出版管理条例》第六十一条或第六十二条的规定处罚。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169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对印刷业经营者印刷明知或者应知含有本办法第十三条规定禁止内容的内部资料的；非出版物印刷企业印刷内部资料的处罚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微软雅黑" w:hAnsi="微软雅黑" w:eastAsia="微软雅黑" w:cs="微软雅黑"/>
                <w:kern w:val="0"/>
                <w:sz w:val="24"/>
                <w:szCs w:val="24"/>
                <w:u w:val="none"/>
                <w:bdr w:val="none" w:color="auto" w:sz="0" w:space="0"/>
                <w:lang w:val="en-US" w:eastAsia="zh-CN" w:bidi="ar"/>
              </w:rPr>
              <w:fldChar w:fldCharType="begin"/>
            </w:r>
            <w:r>
              <w:rPr>
                <w:rFonts w:ascii="微软雅黑" w:hAnsi="微软雅黑" w:eastAsia="微软雅黑" w:cs="微软雅黑"/>
                <w:kern w:val="0"/>
                <w:sz w:val="24"/>
                <w:szCs w:val="24"/>
                <w:u w:val="none"/>
                <w:bdr w:val="none" w:color="auto" w:sz="0" w:space="0"/>
                <w:lang w:val="en-US" w:eastAsia="zh-CN" w:bidi="ar"/>
              </w:rPr>
              <w:instrText xml:space="preserve"> HYPERLINK "https://www.pkulaw.com/chl/javascript:SLC(36898)" \o "https://www.pkulaw.com/chl/javascript:SLC(36898)" </w:instrText>
            </w:r>
            <w:r>
              <w:rPr>
                <w:rFonts w:ascii="微软雅黑" w:hAnsi="微软雅黑" w:eastAsia="微软雅黑" w:cs="微软雅黑"/>
                <w:kern w:val="0"/>
                <w:sz w:val="24"/>
                <w:szCs w:val="24"/>
                <w:u w:val="none"/>
                <w:bdr w:val="none" w:color="auto" w:sz="0" w:space="0"/>
                <w:lang w:val="en-US" w:eastAsia="zh-CN" w:bidi="ar"/>
              </w:rPr>
              <w:fldChar w:fldCharType="separate"/>
            </w:r>
            <w:r>
              <w:rPr>
                <w:rStyle w:val="8"/>
                <w:rFonts w:hint="eastAsia" w:ascii="微软雅黑" w:hAnsi="微软雅黑" w:eastAsia="微软雅黑" w:cs="微软雅黑"/>
                <w:sz w:val="24"/>
                <w:szCs w:val="24"/>
                <w:u w:val="none"/>
                <w:bdr w:val="none" w:color="auto" w:sz="0" w:space="0"/>
              </w:rPr>
              <w:t>《内部资料性出版物管理办法》第二十三条　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w:t>
            </w:r>
            <w:r>
              <w:rPr>
                <w:rFonts w:hint="eastAsia" w:ascii="微软雅黑" w:hAnsi="微软雅黑" w:eastAsia="微软雅黑" w:cs="微软雅黑"/>
                <w:kern w:val="0"/>
                <w:sz w:val="24"/>
                <w:szCs w:val="24"/>
                <w:u w:val="none"/>
                <w:bdr w:val="none" w:color="auto" w:sz="0" w:space="0"/>
                <w:lang w:val="en-US" w:eastAsia="zh-CN" w:bidi="ar"/>
              </w:rPr>
              <w:fldChar w:fldCharType="end"/>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对出版物印刷企业未按《内部资料性出版物管理办法》承印内部资料的处罚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《内部资料性出版物管理办法》第二十四条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对有线广播电视网的建设不符合所在地有线广播电视网发展规划的；有线广播电视设施未与主体工程同步规划、同步设计、同步施工、同步验收的处罚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《贵州省有线广播电视网建设维护管理办法》第十九条　违反本办法规定，有下列情形之一的，由县级人民政府广播电视行政主管部门给予警告，责令限期改正；逾期不改的，处以5000元以上3万元以下罚款：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（一）有线广播电视网的建设不符合所在地有线广播电视网发展规划的；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（二）有线广播电视设施未与主体工程同步规划、同步设计、同步施工、同步验收的。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对擅自拆除或者迁移有线广播电视设施的处罚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《贵州省有线广播电视网建设维护管理办法》第二十条　违反本办法规定，擅自拆除或者迁移有线广播电视设施的，由县级人民政府广播电视行政主管部门责令停止违法行为，对非经营性的，处以200元以上1000元以下罚款；对经营性的，处以5000元以上3万元以下罚款。造成损失的，依法承担赔偿责任。</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对擅自挪动、损坏或者涂改有线广播电视设施保护标志的处罚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《贵州省有线广播电视网建设维护管理办法》第二十一条　违反本办法规定，擅自挪动、损坏或者涂改有线广播电视设施保护标志的，由县级人民政府广播电视行政主管部门给予警告，责令限期改正；逾期不改的，处以200元以上1000元以下罚款。造成损失的，依法承担赔偿责任。</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广播电视运营企业违反本办法规定：未向社会公布业务种类、服务范围、服务时限、资费标准的；对用户提出的安装或者业务开通申请，在规定时间内无正当理由不予受理的；未设立统一的客服电话，未在规定时间按承诺为用户提供服务的；未在有线广播电视设施周围设立保护标志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《贵州省有线广播电视网建设维护管理办法》第二十二条　广播电视运营企业违反本办法规定，有下列情形之一的，由县级人民政府广播电视行政主管部门给予警告，责令限期改正；逾期不改的，处以1000元以上1万元以下罚款：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（一）未向社会公布业务种类、服务范围、服务时限、资费标准的；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（二）对用户提出的安装或者业务开通申请，在规定时间内无正当理由不予受理的；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（三）未设立统一的客服电话，未在规定时间按承诺为用户提供服务的；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（四）未在有线广播电视设施周围设立保护标志的。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对擅自设立广播电台、电视台、教育电视台、有线广播电视传输覆盖网、广播电视站的处罚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四十七条第一款违反本条例规定，擅自设立广播电台、电视台、教育电视台、有线广播电视传输覆盖网、广播电视站的，由县级以上人民政府广播电视行政部门予以取缔，没收其从事违法活动的设备，并处投资总额1倍以上2倍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对擅自设立广播电视发射台、转播台、微波站、卫星上行站的处罚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四十七条第二款违反本条例规定，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对擅自设立广播电视节目制作经营单位或者擅自制作电视剧及其他广播电视节目的处罚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对违反《广播电视管理条例》规定，制作、播放、向境外提供含有本条例规定禁止内容节目的处罚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许可证；违反治安管理规定的，由公安机关依法给予治安管理处罚；构成犯罪的，依法追究刑事责任。</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179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对未经批准，擅自变更台名、台标、节目设置范围或者节目套数的处罚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《广播电视管理条例》第五十条  违反本条例规定，有下列行为之一的，由县级以上人民政府广播电视行政部门责令停止违法活动，给予警告，没收违法所得，可以并处2万元以下的罚款；情节严重的，由原批准机关吊销许可证：（一）未经批准，擅自变更台名、台标、节目设置范围或者节目套数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对出租、转让播出时段的处罚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《广播电视管理条例》第五十条  违反本条例规定，有下列行为之一的，由县级以上人民政府广播电视行政部门责令停止违法活动，给予警告，没收违法所得，可以并处2万元以下的罚款；情节严重的，由原批准机关吊销许可证：（二）出租、转让播出时段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对转播、播放广播电视节目违反规定的处罚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《广播电视管理条例》第五十条  违反本条例规定，有下列行为之一的，由县级以上人民政府广播电视行政部门责令停止违法活动，给予警告，没收违法所得，可以并处2万元以下的罚款；情节严重的，由原批准机关吊销许可证：（三）转播、播放广播电视节目违反规定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对播放境外广播电视节目或者广告的时间超出规定的处罚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《广播电视管理条例》第五十条  违反本条例规定，有下列行为之一的，由县级以上人民政府广播电视行政部门责令停止违法活动，给予警告，没收违法所得，可以并处2万元以下的罚款；情节严重的，由原批准机关吊销许可证：（四）播放境外广播电视节目或者广告的时间超出规定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对播放未取得广播电视节目制作经营许可的单位制作的广播电视节目或者未取得电视剧制作许可的单位制作的电视剧的处罚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《广播电视管理条例》第五十条  违反本条例规定，有下列行为之一的，由县级以上人民政府广播电视行政部门责令停止违法活动，给予警告，没收违法所得，可以并处2万元以下的罚款；情节严重的，由原批准机关吊销许可证：（五）播放未取得广播电视节目制作经营许可的单位制作的广播电视节目或者未取得电视剧制作许可的单位制作的电视剧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对播放未经批准的境外电影、电视剧和其他广播电视节目的处罚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（六）播放未经批准的境外电影、电视剧和其他广播电视节目的；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对教育电视台播放本条例第四十四条规定禁止播放的节目的处罚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《广播电视管理条例》第五十条  违反本条例规定，有下列行为之一的，由县级以上人民政府广播电视行政部门责令停止违法活动，给予警告，没收违法所得，可以并处2万元以下的罚款；情节严重的，由原批准机关吊销许可证：（七）教育电视台播放本条例第四十四条规定禁止播放的节目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对未经批准，擅自举办广播电视节目交流、交易活动的处罚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《广播电视管理条例》第五十条  违反本条例规定，有下列行为之一的，由县级以上人民政府广播电视行政部门责令停止违法活动，给予警告，没收违法所得，可以并处2万元以下的罚款；情节严重的，由原批准机关吊销许可证：（八）未经批准，擅自举办广播电视节目交流、交易活动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对出租、转让频率、频段，擅自变更广播电视发射台、转播台技术参数的处罚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《广播电视管理条例》第五十一条  违反本条例规定，有下列行为之一的，由县级以上人民政府广播电视行政部门责令停止违法活动，给予警告，没收违法所得和从事违法活动的专用工具、设备，可以并处２万元以下的罚款；情节严重的，由原批准机关吊销许可证：（一）出租、转让频率、频段，擅自变更广播电视发射台、转播台技术参数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对广播电视发射台、转播台擅自播放自办节目、插播广告的处罚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《广播电视管理条例》第五十一条  违反本条例规定，有下列行为之一的，由县级以上人民政府广播电视行政部门责令停止违法活动，给予警告，没收违法所得和从事违法活动的专用工具、设备，可以并处２万元以下的罚款；情节严重的，由原批准机关吊销许可证：（二）广播电视发射台、转播台擅自播放自办节目、插播广告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189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对未经批准，擅自利用卫星方式传输广播电视节目的处罚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《广播电视管理条例》第五十一条  违反本条例规定，有下列行为之一的，由县级以上人民政府广播电视行政部门责令停止违法活动，给予警告，没收违法所得和从事违法活动的专用工具、设备，可以并处２万元以下的罚款；情节严重的，由原批准机关吊销许可证：（三）未经批准，擅自利用卫星方式传输广播电视节目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对未经批准，擅自以卫星等传输方式进口、转播境外广播电视节目的处罚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《广播电视管理条例》第五十一条  违反本条例规定，有下列行为之一的，由县级以上人民政府广播电视行政部门责令停止违法活动，给予警告，没收违法所得和从事违法活动的专用工具、设备，可以并处２万元以下的罚款；情节严重的，由原批准机关吊销许可证：（四）未经批准，擅自以卫星等传输方式进口、转播境外广播电视节目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对未经批准，擅自利用有线广播电视传输覆盖网播放节目的处罚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《广播电视管理条例》第五十一条  违反本条例规定，有下列行为之一的，由县级以上人民政府广播电视行政部门责令停止违法活动，给予警告，没收违法所得和从事违法活动的专用工具、设备，可以并处２万元以下的罚款；情节严重的，由原批准机关吊销许可证：（五）未经批准，擅自利用有线广播电视传输覆盖网播放节目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对未经批准，擅自进行广播电视传输覆盖网的工程选址、设计、施工、安装的处罚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《广播电视管理条例》第五十一条  违反本条例规定，有下列行为之一的，由县级以上人民政府广播电视行政部门责令停止违法活动，给予警告，没收违法所得和从事违法活动的专用工具、设备，可以并处２万元以下的罚款；情节严重的，由原批准机关吊销许可证：（六）未经批准，擅自进行广播电视传输覆盖网的工程选址、设计、施工、安装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对侵占、干扰广播电视专用频率，擅自截传、干扰、解扰广播电视信号的处罚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《广播电视管理条例》第五十一条  违反本条例规定，有下列行为之一的，由县级以上人民政府广播电视行政部门责令停止违法活动，给予警告，没收违法所得和从事违法活动的专用工具、设备，可以并处２万元以下的罚款；情节严重的，由原批准机关吊销许可证：（七）侵占、干扰广播电视专用频率，擅自截传、干扰、解扰广播电视信号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对危害广播电台、电视台安全播出的，破坏广播电视设施的处罚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《广播电视管理条例》第五十二条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对在广播电视设施保护范围内进行建筑施工、兴建设施或者爆破作业、烧荒等活动的处罚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《广播电视设施保护条例》第二十条　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１０００元以上１万元以下的罚款，对单位处２万元以上１０万元以下的罚款；对其直接负责的主管人员及其他直接责任人员依法给予行政处分；违反治安管理规定的，由公安机关依法给予治安管理处罚；构成犯罪的，依法追究刑事责任。</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对损坏广播电视设施的处罚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《广播电视设施保护条例》第二十一条　违反本条例规定，损坏广播电视设施的，由县级以上人民政府广播电视行政管理部门或者其授权的广播电视设施管理单位责令改正，对个人处１０００元以上１万元以下的罚款，对单位处２万元以上１０万元以下的罚款；违反治安管理规定的，由公安机关依法给予治安管理处罚；构成犯罪的，依法追究刑事责任。</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对违反本条例规定,在广播电视设施保护范围内种植树木、农作物的处罚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　　(一)种植树木、农作物的;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对违反本条例规定,在广播电视设施保护范围内堆放金属物品、易燃易爆物品或者设置金属构件、倾倒腐蚀性物品的处罚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　(二)堆放金属物品、易燃易爆物品或者设置金属构件、倾倒腐蚀性物品的;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199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对违反本条例规定,在广播电视设施保护范围内钻探、打桩、抛锚、拖锚、挖沙、取土的处罚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三)钻探、打桩、抛锚、拖锚、挖沙、取土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对违反本条例规定,在广播电视设施保护范围内拴系牲畜、悬挂物品、攀附农作物的处罚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　(四)拴系牲畜、悬挂物品、攀附农作物的。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对擅自在广播电视传输线路保护范围内堆放笨重物品、种植树木、平整土地的处罚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《广播电视设施保护条例》第二十三条  违反本条例规定，未经同意，擅自实施下列行为之一的，由县级以上人民政府广播电视行政管理部门或者其授权的广播电视设施管理单位责令改正，对个人可处以2000元以下的罚款，对单位可处以1万元以下的罚款： (一)在广播电视传输线路保护范围内堆放笨重物品、种植树木、平整土地；</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对擅自在天线、馈线保护范围外进行烧荒等的处罚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《广播电视设施保护条例》第二十三条  违反本条例规定，未经同意，擅自实施下列行为之一的，由县级以上人民政府广播电视行政管理部门或者其授权的广播电视设施管理单位责令改正，对个人可处以2000元以下的罚款，对单位可处以1万元以下的罚款：(二)在天线、馈线保护范围外进行烧荒等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对擅自在广播电视传输线路上接挂、调整、安装、插接收听、收视设备的处罚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《广播电视设施保护条例》第二十三条  违反本条例规定，未经同意，擅自实施下列行为之一的，由县级以上人民政府广播电视行政管理部门或者其授权的广播电视设施管理单位责令改正，对个人可处以2000元以下的罚款，对单位可处以1万元以下的罚款： (三)在广播电视传输线路上接挂、调整、安装、插接收听、收视设备的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对擅自在天线场地敷设或者在架空传输线路上附挂电力、通信线路的处罚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《广播电视设施保护条例》第二十三条  违反本条例规定，未经同意，擅自实施下列行为之一的，由县级以上人民政府广播电视行政管理部门或者其授权的广播电视设施管理单位责令改正，对个人可处以2000元以下的罚款，对单位可处以1万元以下的罚款：(四)在天线场地敷设或者在架空传输线路上附挂电力、通信线路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对擅自从事广播电视节目传送业务的处罚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《广播电视节目传送业务管理办法》第二十二条　违反本办法规定，擅自从事广播电视节目传送业务的，由县级以上广播电视行政部门责令停止违法活动，没收违法所得，并处1万元以上3万元以下罚款。构成犯罪的，依法追究刑事责任。</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对未完整传送广电总局规定必须传送的广播电视节目的处罚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《广播电视节目传送业务管理办法》第二十三条 违反本办法规定，有下列行为之一的，由县级以上广播电视行政部门责 令停止违法活动，给予警告，没收违法所得，可以并处2万元以下罚款。构成犯罪的， 依法追究刑事责任：（一）未完整传送广电总局规定必须传送的广播电视节目的；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对擅自在所传送的节目中插播节目、数据、图像、文字及其他信息的处罚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《广播电视节目传送业务管理办法》第二十三条 违反本办法规定，有下列行为之一的，由县级以上广播电视行政部门责 令停止违法活动，给予警告，没收违法所得，可以并处2万元以下罚款。构成犯罪的， 依法追究刑事责任：（二）擅自在所传送的节目中插播节目、数据、图像、文字及其他信息的；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对未按照许可证载明事项从事传送业务的处罚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《广播电视节目传送业务管理办法》第二十三条 违反本办法规定，有下列行为之一的，由县级以上广播电视行政部门责 令停止违法活动，给予警告，没收违法所得，可以并处2万元以下罚款。构成犯罪的， 依法追究刑事责任：（三）未按照许可证载明事项从事传送业务的；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209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对营业场所、注册资本、股东及持股比例、法定代表人等重要事项发生变更，未在规定期限内书面通知原发证机关的处罚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《广播电视节目传送业务管理办法》第二十三条 违反本办法规定，有下列行为之一的，由县级以上广播电视行政部门责 令停止违法活动，给予警告，没收违法所得，可以并处2万元以下罚款。构成犯罪的， 依法追究刑事责任：（四）营业场所、注册资本、股东及持股比例、法定代表人等重要事项发生变更，未在规定期限内书面通知原发证机关的；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对未向广播电视行政部门设立的监测机构提供所传送节目的完整信号，或干扰、阻碍监测活动的处罚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《广播电视节目传送业务管理办法》第二十三条 违反本办法规定，有下列行为之一的，由县级以上广播电视行政部门责 令停止违法活动，给予警告，没收违法所得，可以并处2万元以下罚款。构成犯罪的， 依法追究刑事责任：（五）未向广播电视行政部门设立的监测机构提供所传送节目的完整信号，或干扰、阻碍监测活动的。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对擅自开办广播电视节目的；为非法开办的节目以及非法来源的广播电视节目信号提供传送服务的；擅自传送境外卫星电视节目的处罚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《广播电视节目传送业务管理办法》第二十四条　违反本办法规定，有下列行为之一的，由县级以上广播电视行政部门责令停止违法活动，给予警告，没收违法所得，可以并处2万元以下罚款；情节严重的，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（一）擅自开办广播电视节目的；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（二）为非法开办的节目以及非法来源的广播电视节目信号提供传送服务的；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（三）擅自传送境外卫星电视节目的。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对擅自开办视频点播业务的</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视频点播业务管理办法》第二十九条违反本办法规定，未经批准，擅自开办视频点播业务的，由县级以上广播电视行政部门予以取缔，可以并处一万元以上三万元以下的罚款；构成犯罪的，依法追究刑事责任。</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对未按《广播电视视频点播业务许可证》载明的事项从事视频点播业务的处罚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《广播电视视频点播业务管理办法》第三十条 违反本办法规定，有下列行为之一的，由县级以上广播电视行政部门责令停止违法活动、给予警告、限期整改，可以并处三万元以下的罚款：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（一）未按《广播电视视频点播业务许可证》载明的事项从事视频点播业务的；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对未经批准，擅自变更许可证事项、股东及持股比例或者需终止开办视频点播业务的处罚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《广播电视视频点播业务管理办法》第三十条 违反本办法规定，有下列行为之一的，由县级以上广播电视行政部门责令停止违法活动、给予警告、限期整改，可以并处三万元以下的罚款：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（二）未经批准，擅自变更许可证事项、股东及持股比例或者需终止开办视频点播业务的；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对播放不符合本办法规定的广播电视节目的处罚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《广播电视视频点播业务管理办法》第三十条 违反本办法规定，有下列行为之一的，由县级以上广播电视行政部门责令停止违法活动、给予警告、限期整改，可以并处三万元以下的罚款：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（三）播放不符合本办法规定的广播电视节目的；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对未按本办法第二十一条、第二十四条、第二十五条规定播放视频点播节目的处罚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《广播电视视频点播业务管理办法》第三十条 违反本办法规定，有下列行为之一的，由县级以上广播电视行政部门责令停止违法活动、给予警告、限期整改，可以并处三万元以下的罚款：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（四）未按本办法第二十一条、第二十四条、第二十五条规定播放视频点播节目的；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对违反本办法第十八条，第十九条规定，有重要事项发生变更未在规定期限内通知原发证机关的处罚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《广播电视视频点播业务管理办法》第三十条 违反本办法规定，有下列行为之一的，由县级以上广播电视行政部门责令停止违法活动、给予警告、限期整改，可以并处三万元以下的罚款：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（五）违反本办法第十八条，第十九条规定，有重要事项发生变更未在规定期限内通知原发证机关的；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对违反本办法第二十八条规定，播出前端未按规定与广播电视行政部门监控系统进行联网的处罚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《广播电视视频点播业务管理办法》第三十条 违反本办法规定，有下列行为之一的，由县级以上广播电视行政部门责令停止违法活动、给予警告、限期整改，可以并处三万元以下的罚款：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（六）违反本办法第二十八条规定，播出前端未按规定与广播电视行政部门监控系统进行联网的。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219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对宾馆饭店允许未获得《广播电视视频点播业务许可证》的机构在其宾馆饭店内经营视频点播业务的处罚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视频点播业务管理办法》第三十二条违反本办法第二十条规定，宾馆饭店允许未获得《广播电视视频点播业务许可证》的机构在其宾馆饭店内经营视频点播业务的，由县级以上广播电视行政部门予以警告，可以并处三万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对违反本办法第八条、第九条的规定的处罚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《广播电视广告播出管理办法》第四十条 违反本办法第八条、第九条的规定，由县级以上人民政府广播影视行政部门责令停止违法行为或者责令改正，给予警告，可以并处三万元以下罚款；情节严重的，由原发证机关吊销《广播电视频道许可证》、《广播电视播出机构许可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 对违反本办法第十条、第十二条、第十九条、第二十条、第二十一条、第二十四条至第二十八条、第三十四条、第三十六条、第三十七条的规定，或者违反本办法第二十二条规定替换、遮盖广告的处罚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对擅自从事广播电视节目传送业务的处罚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二条违反本办法规定，擅自从事广播电视节目传送业务的，由县级以上广播电视行政部门责令停止违法活动，没收违法所得，并处一万元以上三万元以下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对未完整传送广电总局规定必须传送的广播电视节目的处罚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《广播电视节目传送业务管理办法》第二十三条  　　违反本办法规定，有下列行为之一的，由县级以上广播电视行政部门责令停止违法活动，给予警告，没收违法所得，可以并处二万元以下罚款。构成犯罪的，依法追究刑事责任：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（一）未完整传送广电总局规定必须传送的广播电视节目的；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对擅自在所传送的节目中插播节目、数据、图像、文字及其他信息的处罚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《广播电视节目传送业务管理办法》第二十三条  　　违反本办法规定，有下列行为之一的，由县级以上广播电视行政部门责令停止违法活动，给予警告，没收违法所得，可以并处二万元以下罚款。构成犯罪的，依法追究刑事责任：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（二）擅自在所传送的节目中插播节目、数据、图像、文字及其他信息的；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对未按照许可证载明事项从事传送业务的处罚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《广播电视广告播出管理办法》第二十三条  　　违反本办法规定，有下列行为之一的，由县级以上广播电视行政部门责令停止违法活动，给予警告，没收违法所得，可以并处二万元以下罚款。构成犯罪的，依法追究刑事责任：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（三）未按照许可证载明事项从事传送业务的；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对营业场所、股东及持股比例、法定代表人等重要事项发生变更，未在规定期限内书面通知原发证机关的处罚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《广播电视广告播出管理办法》第二十三条  　　违反本办法规定，有下列行为之一的，由县级以上广播电视行政部门责令停止违法活动，给予警告，没收违法所得，可以并处二万元以下罚款。构成犯罪的，依法追究刑事责任：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（四）营业场所、股东及持股比例、法定代表人等重要事项发生变更，未在规定期限内书面通知原发证机关的；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对未向广播电视行政部门设立的监测机构提供所传送节目的完整信号，或干扰、阻碍监测活动的处罚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《广播电视节目传送业务管理办法》第二十三条 　违反本办法规定，有下列行为之一的，由县级以上广播电视行政部门责令停止违法活动，给予警告，没收违法所得，可以并处二万元以下罚款。构成犯罪的，依法追究刑事责任：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（五）未向广播电视行政部门设立的监测机构提供所传送节目的完整信号，或干扰、阻碍监测活动的。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对擅自开办广播电视节目的处罚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《广播电视节目传送业务管理办法》第二十四条  　　违反本办法规定，有下列行为之一的，由县级以上广播电视行政部门责令停止违法活动，给予警告，没收违法所得，可以并处二万元以下罚款；情节严重的，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（一）擅自开办广播电视节目的；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229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对为非法开办的节目以及非法来源的广播电视节目信号提供传送服务的处罚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《广播电视节目传送业务管理办法》第二十四条  　　违反本办法规定，有下列行为之一的，由县级以上广播电视行政部门责令停止违法活动，给予警告，没收违法所得，可以并处二万元以下罚款；情节严重的，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（二）为非法开办的节目以及非法来源的广播电视节目信号提供传送服务的；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对擅自传送境外卫星电视节目的处罚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《广播电视节目传送业务管理办法》第二十四条  　　违反本办法规定，有下列行为之一的，由县级以上广播电视行政部门责令停止违法活动，给予警告，没收违法所得，可以并处二万元以下罚款；情节严重的，由原发证机关吊销许可证。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（三）擅自传送境外卫星电视节目的。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对播电视播出机构、广播电视传输覆盖网和监测监管网运营单位违反本办法，擅自使用未获得入网认定证书的设备器材的处罚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《广播电视设备器材入网认定管理办法》第十九条　广播电视播出机构、广播电视传输覆盖网和监测监管网运营单位违反本办法，擅自使用未获得入网认定证书的设备器材的，由县级以上人民政府广播电视主管部门予以警告，责令改正；对造成安全播出事故的，由广播电视主管部门或者其他有权机构对负有责任的主管人员和直接责任人员依法给予处分、处理；构成犯罪的，依法追究刑事责任。</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对未按照入网认定标准生产产品，产品质量或者性能明显下降的；质量管理体系及管理水平不能达到认定时水平的；不落实售后服务的处罚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《广播电视设备器材入网认定管理办法》第二十条　已获得入网认定证书的生产企业有下列情况之一的，由县级以上人民政府广播电视主管部门予以警告，并由国务院广播电视主管部门向社会公告。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（一）未按照入网认定标准生产产品，产品质量或者性能明显下降的；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（二）质量管理体系及管理水平不能达到认定时水平的；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（三）不落实售后服务的。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对产品质量或者性能严重下降，发生严重质量事故或者造成严重后果的处罚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《广播电视设备器材入网认定管理办法》第二十一条　已获得入网认定证书的生产企业有下列情况之一的，由县级以上人民政府广播电视主管部门予以警告，可处1万元以上3万元以下罚款，并由国务院广播电视主管部门向社会公告；构成犯罪的，依法追究刑事责任。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（一）产品质量或者性能严重下降，发生严重质量事故或者造成严重后果的；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对产品技术、名称、型号或者质量管理体系发生改变，未按本办法的规定重新办理入网认定申请，仍使用原入网认定证书的处罚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《广播电视设备器材入网认定管理办法》第二十一条　已获得入网认定证书的生产企业有下列情况之一的，由县级以上人民政府广播电视主管部门予以警告，可处1万元以上3万元以下罚款，并由国务院广播电视主管部门向社会公告；构成犯罪的，依法追究刑事责任。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（二）产品技术、名称、型号或者质量管理体系发生改变，未按本办法的规定重新办理入网认定申请，仍使用原入网认定证书的；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对涂改、出租、出借、倒卖或者转让入网认定证书的处罚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《广播电视设备器材入网认定管理办法》第二十一条　已获得入网认定证书的生产企业有下列情况之一的，由县级以上人民政府广播电视主管部门予以警告，可处1万元以上3万元以下罚款，并由国务院广播电视主管部门向社会公告；构成犯罪的，依法追究刑事责任。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（三）涂改、出租、出借、倒卖或者转让入网认定证书的；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对伪造或者盗用入网认定证书的处罚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《广播电视设备器材入网认定管理办法》第二十一条　已获得入网认定证书的生产企业有下列情况之一的，由县级以上人民政府广播电视主管部门予以警告，可处1万元以上3万元以下罚款，并由国务院广播电视主管部门向社会公告；构成犯罪的，依法追究刑事责任。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（四）伪造或者盗用入网认定证书的。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对机构和人员设置、技术系统配置、管理制度、运行流程、应急预案等不符合有关规定，导致播出质量达不到要求的处罚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（一）机构和人员设置、技术系统配置、管理制度、运行流程、应急预案等不符合有关规定，导致播出质量达不到要求的；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对对技术系统的代维单位管理不力，引发重大安全播出事故的处罚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（二）对技术系统的代维单位管理不力，引发重大安全播出事故的；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239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对安全播出责任单位之间责任界限不清晰，导致故障处置不及时的处罚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（三）安全播出责任单位之间责任界限不清晰，导致故障处置不及时的；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对节目播出、传送质量不好影响用户正常接收广播电视节目的处罚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（四）节目播出、传送质量不好影响用户正常接收广播电视节目的；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对从事广播电视传输、覆盖业务的安全播出责任单位未使用专用信道完整传输必转的广播电视节目的处罚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（五）从事广播电视传输、覆盖业务的安全播出责任单位未使用专用信道完整传输必转的广播电视节目的；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对未按照有关规定向广播影视行政部门设立的监测机构提供所播出、传输节目的完整信号，或者干扰、阻碍监测活动的处罚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（六）未按照有关规定向广播影视行政部门设立的监测机构提供所播出、传输节目的完整信号，或者干扰、阻碍监测活动的；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对妨碍广播影视行政部门监督检查、事故调查，或者不服从安全播出统一调配的处罚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     （七）妨碍广播影视行政部门监督检查、事故调查，或者不服从安全播出统一调配的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对未按规定记录、保存本单位播出、传输、发射的节目信号的质量和效果的处罚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    （八）未按规定记录、保存本单位播出、传输、发射的节目信号的质量和效果的；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对未按规定向广播影视行政部门备案安全保障方案或者应急预案的处罚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         （九）未按规定向广播影视行政部门备案安全保障方案或者应急预案的。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对未经批准，擅自设立复制单位或擅自从事复制业务的处罚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对复制明知或者应知含有本办法第三条所列内容产品或其他非法出版物的处罚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《复制管理办法》第三十九条 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复制单位未依照本办法的规定验证复制委托书及其他法定文书的</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《复制管理办法》第四十条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（一）复制单位未依照本办法的规定验证复制委托书及其他法定文书的；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249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对复制单位擅自复制他人的只读类光盘和磁带磁盘的处罚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《复制管理办法》第四十条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（二）复制单位擅自复制他人的只读类光盘和磁带磁盘的；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对复制单位接受非音像出版单位、电子出版物单位或者个人委托复制经营性的音像制品、电子出版物或者自行复制音像制品、电子出版物的处罚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《复制管理办法》第四十条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（三）复制单位接受非音像出版单位、电子出版物单位或者个人委托复制经营性的音像制品、电子出版物或者自行复制音像制品、电子出版物的；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对复制单位未履行法定手续复制境外产品的，或者复制的境外产品没有全部运输出境的处罚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《复制管理办法》第四十条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（四）复制单位未履行法定手续复制境外产品的，或者复制的境外产品没有全部运输出境的。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对复制单位变更名称、地址、法定代表人或者主要负责人、业务范围等，未依照本办法规定办理审批、备案手续的处罚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《复制管理办法》第四十一条  　　有下列行为之一的，由新闻出版行政部门责令改正，给予警告；情节严重的，并责令停业整顿或者由新闻出版总署吊销其复制经营许可证：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（一）复制单位变更名称、地址、法定代表人或者主要负责人、业务范围等，未依照本办法规定办理审批、备案手续的；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对复制单位未依照本办法的规定留存备查的材料处罚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《复制管理办法》第四十一条  　　有下列行为之一的，由新闻出版行政部门责令改正，给予警告；情节严重的，并责令停业整顿或者由新闻出版总署吊销其复制经营许可证：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（二）复制单位未依照本办法的规定留存备查的材料的；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对光盘复制单位使用未蚀刻或者未按本办法规定蚀刻SID码的注塑模具复制只读类光盘的处罚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《复制管理办法》第四十一条  　　有下列行为之一的，由新闻出版行政部门责令改正，给予警告；情节严重的，并责令停业整顿或者由新闻出版总署吊销其复制经营许可证：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（三）光盘复制单位使用未蚀刻或者未按本办法规定蚀刻SID码的注塑模具复制只读类光盘的。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光盘复制单位违反本办法第十五条的规定，未经审批，擅自增加、进口、购买、变更光盘复制生产设备的；（二）国产光盘复制生产设备的生产商未按本办法第十九条的要求报送备案的；光盘复制单位未按本办法第二十条规定报送样盘的；复制生产设备或复制产品不符合国家或行业标准的；复制单位的有关人员未按本办法第三十一条参加岗位培训的；违反本办法的其他行为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《复制管理办法》第四十二条有下列行为之一的，由新闻出版行政部门责令停止违法行为，给予警告，并处3万元以下的罚款：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（一）光盘复制单位违反本办法第十五条的规定，未经审批，擅自增加、进口、购买、变更光盘复制生产设备的；（二）国产光盘复制生产设备的生产商未按本办法第十九条的要求报送备案的；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（三）光盘复制单位未按本办法第二十条规定报送样盘的；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（四）复制生产设备或复制产品不符合国家或行业标准的；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（五）复制单位的有关人员未按本办法第三十一条参加岗位培训的；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（六）违反本办法的其他行为。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对擅自制作、发行、播出电视剧或者变更主要事项未重新报审的处罚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《电视剧内容管理规定》第三十五条违反本规定，，依照《广播电视管理条例》第四十八条的规定予以处罚。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对制作、发行、播出的电视剧含有本规定第五条禁止内容的处罚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《电视剧内容管理规定》第三十六条违反本规定，制作、发行、播出的电视剧含有本规定第五条禁止内容的，依照《广播电视管理条例》第四十九条的规定予以处罚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对未经批准，擅自设立出版物的出版、印刷或者复制、进口单位，或者擅自从事出版物的出版、印刷或者复制、进口、发行业务，假冒出版单位名称或者伪造、假冒报纸、期刊名称出版出版物的的处罚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259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对出版、进口含有本条例第二十五条、第二十六条禁止内容的出版物的处罚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《出版管理条例》第六十二条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（一）出版、进口含有本条例第二十五条、第二十六条禁止内容的出版物的；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对明知或者应知出版物含有本条例第二十五条、第二十六条禁止内容而印刷或者复制、发行的处罚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《出版管理条例》第六十二条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                                                       （二）明知或者应知出版物含有本条例第二十五条、第二十六条禁止内容而印刷或者复制、发行的；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对明知或者应知他人出版含有本条例第二十五条、第二十六条禁止内容的出版物而向其出售或者以其他形式转让本出版单位的名称、书号、刊号、版号、版面，或者出租本单位的名称、刊号的处罚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《出版管理条例》第六十二条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                                                  （三）明知或者应知他人出版含有本条例第二十五条、第二十六条禁止内容的出版物而向其出售或者以其他形式转让本出版单位的名称、书号、刊号、版号、版面，或者出租本单位的名称、刊号的。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对进口、印刷或者复制、发行国务院出版行政主管部门禁止进口的出版物的处罚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第六十三条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（一）进口、印刷或者复制、发行国务院出版行政主管部门禁止进口的出版物的；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对印刷或者复制走私的境外出版物的处罚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第六十三条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（二）印刷或者复制走私的境外出版物的；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对发行进口出版物未从规定的出版物进口经营单位进货的处罚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《出版管理条例》第六十三条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（三）发行进口出版物未从本条例规定的出版物进口经营单位进货的。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对出版单位委托未取得出版物印刷或者复制许可的单位印刷或者复制出版物；</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（一）出版单位委托未取得出版物印刷或者复制许可的单位印刷或者复制出版物的；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对印刷或者复制单位未取得印刷或者复制许可而印刷或者复制出版物的处罚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（二）印刷或者复制单位未取得印刷或者复制许可而印刷或者复制出版物的；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对印刷或者复制单位接受非出版单位和个人的委托印刷或者复制出版物的处罚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（三）印刷或者复制单位接受非出版单位和个人的委托印刷或者复制出版物的；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对印刷或者复制单位未履行法定手续印刷或者复制境外出版物的，印刷或者复制的境外出版物没有全部运输出境的处罚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（四）印刷或者复制单位未履行法定手续印刷或者复制境外出版物的，印刷或者复制的境外出版物没有全部运输出境的；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269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对印刷或者复制单位、发行单位或者个体工商户印刷或者复制、发行未署出版单位名称的出版物的处罚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（五）印刷或者复制单位、发行单位或者个体工商户印刷或者复制、发行未署出版单位名称的出版物的；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对印刷或者复制单位、发行单位或者个体工商户印刷或者复制、发行伪造、假冒出版单位名称或者报纸、期刊名称的出版物的处罚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（六）印刷或者复制单位、发行单位或者个体工商户印刷或者复制、发行伪造、假冒出版单位名称或者报纸、期刊名称的出版物的；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对出版、印刷、发行单位出版、印刷、发行未经依法审定的中学小学教科书，或者非依照本条例规定确定的单位从事中学小学教科书的出版、发行业务的处罚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（七）出版、印刷、发行单位出版、印刷、发行未经依法审定的中学小学教科书，或者非依照本条例规定确定的单位从事中学小学教科书的出版、发行业务的。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对出售或者以其他形式转让本出版单位的名称、书号、刊号、版号、版面，或者出租本单位的名称、刊号的处罚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《出版管理条例》第六十六条　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（一）出售或者以其他形式转让本出版单位的名称、书号、刊号、版号、版面，或者出租本单位的名称、刊号的；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对利用出版活动谋取其他不正当利益的处罚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《出版管理条例》第六十六条　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（二）利用出版活动谋取其他不正当利益的。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单位变更名称、主办单位或者其主管机关、业务范围，合并或者分立，出版新的报纸、期刊，或者报纸、期刊改变名称，以及出版单位变更其他事项，未依照规定到出版行政主管部门办理审批、变更登记手续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第六十七条　有下列行为之一的，由出版行政主管部门责令改正，给予警告；情节严重的，责令限期停业整顿或者由原发证机关吊销许可证：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出版单位变更名称、主办单位或者其主管机关、业务范围，合并或者分立，出版新的报纸、期刊，或者报纸、期刊改变名称，以及出版单位变更其他事项，未依照本条例的规定到出版行政主管部门办理审批、变更登记手续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对出版单位未将其年度出版计划和涉及国家安全、社会安定等方面的重大选题备案的处罚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第六十七条　有下列行为之一的，由出版行政主管部门责令改正，给予警告；情节严重的，责令限期停业整顿或者由原发证机关吊销许可证：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（二）出版单位未将其年度出版计划和涉及国家安全、社会安定等方面的重大选题备案的；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对出版单位未依照本条例的规定送交出版物的样本的处罚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第六十七条　有下列行为之一的，由出版行政主管部门责令改正，给予警告；情节严重的，责令限期停业整顿或者由原发证机关吊销许可证：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（三）出版单位未依照本条例的规定送交出版物的样本的；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对印刷或者复制单位未依照本条例的规定留存备查的材料的处罚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第六十七条　有下列行为之一的，由出版行政主管部门责令改正，给予警告；情节严重的，责令限期停业整顿或者由原发证机关吊销许可证：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（四）印刷或者复制单位未依照本条例的规定留存备查的材料的；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对出版进口经营单位未将其进口的出版物目录报送备案的处罚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第六十七条　有下列行为之一的，由出版行政主管部门责令改正，给予警告；情节严重的，责令限期停业整顿或者由原发证机关吊销许可证：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（五）出版进口经营单位未将其进口的出版物目录报送备案的；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279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对出版单位擅自中止出版活动超过180日的处罚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第六十七条　有下列行为之一的，由出版行政主管部门责令改正，给予警告；情节严重的，责令限期停业整顿或者由原发证机关吊销许可证：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（六）出版单位擅自中止出版活动超过180日的；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对出版物发行单位、出版物进口经营单位未依照本条例的规定办理变更审批手续的处罚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第六十七条　有下列行为之一的，由出版行政主管部门责令改正，给予警告；情节严重的，责令限期停业整顿或者由原发证机关吊销许可证：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（七）出版物发行单位、出版物进口经营单位未依照本条例的规定办理变更审批手续的；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对出版物质量不符合有关规定和标准的处罚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 第六十七条　有下列行为之一的，由出版行政主管部门责令改正，给予警告；情节严重的，责令限期停业整顿或者由原发证机关吊销许可证：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（八）出版物质量不符合有关规定和标准的。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对未经批准，举办境外出版物展览的处罚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《出版管理条例》第六十八条　未经批准，举办境外出版物展览的，由出版行政主管部门责令停止违法行为，没收出版物、违法所得；情节严重的，责令限期停业整顿或者由原发证机关吊销许可证。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对不具备中小学教科书发行资质的单位从事中小学教科书发行活动的的处罚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24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《出版物市场管理规定》第三十四条 在中小学教科书发行过程中违反本规定，有下列行为之一的，依照《出版管理条例》第六十五条处罚：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（二）不具备中小学教科书发行资质的单位从事中小学教科书发行活动的；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对未按照《中华人民共和国政府采购法》有关规定确定的单位从事纳入政府采购范围的中小学教科书发行活动的的处罚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《出版物市场管理规定》第三十四条 在中小学教科书发行过程中违反本规定，有下列行为之一的，依照《出版管理条例》第六十五条处罚：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（三）未按照《中华人民共和国政府采购法》有关规定确定的单位从事纳入政府采购范围的中小学教科书发行活动的。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对未能提供近两年的出版物发行进销货清单等有关非财务票据或者清单、票据未按规定载明有关内容的的处罚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（一）未能提供近两年的出版物发行进销货清单等有关非财务票据或者清单、票据未按规定载明有关内容的；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对超出出版行政主管部门核准的经营范围经营的的处罚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（二）超出出版行政主管部门核准的经营范围经营的；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对张贴、散发、登载有法律、法规禁止内容的或者有欺诈性文字、与事实不符的征订单、广告和宣传画的的处罚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（三）张贴、散发、登载有法律、法规禁止内容的或者有欺诈性文字、与事实不符的征订单、广告和宣传画的；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对擅自更改出版物版权页的的处罚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（四）擅自更改出版物版权页的；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289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对出版物经营许可证未在经营场所明显处张挂或者未在网页醒目位置公开出版物经营许可证和营业执照登载的有关信息或者链接标识的的处罚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（五）出版物经营许可证未在经营场所明显处张挂或者未在网页醒目位置公开出版物经营许可证和营业执照登载的有关信息或者链接标识的；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对出售、出借、出租、转让或者擅自涂改、变造出版物经营许可证的的处罚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（六）出售、出借、出租、转让或者擅自涂改、变造出版物经营许可证的；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对公开宣传、陈列、展示、征订、销售或者面向社会公众发送规定应由内部发行的出版物的的处罚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（七）公开宣传、陈列、展示、征订、销售或者面向社会公众发送规定应由内部发行的出版物的；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对委托无出版物批发、零售资质的单位或者个人销售出版物或者代理出版物销售业务的的处罚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（八）委托无出版物批发、零售资质的单位或者个人销售出版物或者代理出版物销售业务的；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对未从依法取得出版物批发、零售资质的出版发行单位进货的的处罚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（九）未从依法取得出版物批发、零售资质的出版发行单位进货的；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对提供出版物网络交易平台服务的经营者未按本规定履行有关审查及管理责任的的处罚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（十）提供出版物网络交易平台服务的经营者未按本规定履行有关审查及管理责任的；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对应按本规定进行备案而未备案的的处罚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（十一）应按本规定进行备案而未备案的；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对不按规定接受年度核验的的处罚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《出版物市场管理规定》第三十七条　违反本规定，有下列行为之一的，由出版行政主管部门责令停止违法行为，予以警告，并处3万元以下罚款：              （十二）不按规定接受年度核验的。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对擅自调换已选定的中小学教科书的的处罚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（一）擅自调换已选定的中小学教科书的；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对擅自征订、搭售教学用书目录以外的出版物的的处罚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（二）擅自征订、搭售教学用书目录以外的出版物的；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299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对擅自将中小学教科书发行任务向他人转让和分包的的处罚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（三）擅自将中小学教科书发行任务向他人转让和分包的；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对涂改、倒卖、出租、出借中小学教科书发行资质证书的的处罚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（四）涂改、倒卖、出租、出借中小学教科书发行资质证书的；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对未在规定时间内完成中小学教科书发行任务的的处罚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（五）未在规定时间内完成中小学教科书发行任务的；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对违反国家有关规定收取中小学教科书发行费用的的处罚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（六）违反国家有关规定收取中小学教科书发行费用的；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对未按规定做好中小学教科书的调剂、添货、零售和售后服务的的处罚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（七）未按规定做好中小学教科书的调剂、添货、零售和售后服务的；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对未按规定报告中小学教科书发行情况的的处罚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（八）未按规定报告中小学教科书发行情况的；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对出版单位向不具备中小学教科书发行资质的单位供应中小学教科书的的处罚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（九）出版单位向不具备中小学教科书发行资质的单位供应中小学教科书的；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对出版单位未在规定时间内向依法确定的中小学教科书发行企业足量供货的的处罚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（十）出版单位未在规定时间内向依法确定的中小学教科书发行企业足量供货的；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对在中小学教科书发行过程中出现重大失误，或者存在其他干扰中小学教科书发行活动行为的的处罚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《出版物市场管理规定》第三十八条　在中小学教科书发行过程中违反本规定，有下列行为之一的，由出版行政主管部门责令停止违法行为，予以警告，并处3万元以下罚款：                                                                （十一）在中小学教科书发行过程中出现重大失误，或者存在其他干扰中小学教科书发行活动行为的。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对征订、储存、运输、邮寄、投递、散发、附送本规定第二十条所列出版物的的处罚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《出版物市场管理规定》第三十九条　征订、储存、运输、邮寄、投递、散发、附送本规定第二十条所列出版物的，按照本规定第三十二条进行处罚。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309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对从事出版物发行业务的单位、个人未按有关规定如实报送统计资料，不得以任何借口拒报、迟报、虚报、瞒报以及伪造和篡改统计资料的处罚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《出版物市场管理规定》第四十条　未按本规定第三十条报送统计资料的。按照《新闻出版统计管理办法》有关规定处理</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拒绝提供统计资料或者经催报后仍未按时提供统计资料的；提供不真实或者不完整的统计资料的；拒绝、阻碍统计调查、统计检查的；转移、隐匿、篡改、毁弃或者拒绝提供原始记录和凭证、统计台账、统计调查表及其他相关证明和资料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新闻出版统计管理办法》第三十七条新闻出版统计调查对象有下列行为之一的，由新闻出版行政主管部门责令改正，给予警告，可以予以通报，对其直接负责的主管人员和其他直接责任人员属于国家工作人员的，建议任免机关或监察机关等有关部门依法给予处分；并由统计机构依照《统计法》第四十一条予以处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（一）拒绝提供统计资料或者经催报后仍未按时提供统计资料的；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（二）提供不真实或者不完整的统计资料的；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（三）拒绝、阻碍统计调查、统计检查的；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（四）转移、隐匿、篡改、毁弃或者拒绝提供原始记录和凭证、统计台账、统计调查表及其他相关证明和资料的。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对新闻出版统计调查对象的国家机关、企业事业单位或者其他组织迟报统计资料，或者未按照国家有关规定设置原始记录、统计台账的处罚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新闻出版统计管理办法》第三十八条作为新闻出版统计调查对象的国家机关、企业事业单位或者其他组织迟报统计资料，或者未按照国家有关规定设置原始记录、统计台账的，由上级或本级新闻出版行政主管部门责令改正，给予警告，</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对擅自从事电影摄制、发行、放映活动的处罚。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电影产业促进法》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对伪造、变造、出租、出借、买卖本法规定的许可证、批准或者证明文件，或者以其他形式非法转让本法规定的许可证、批准或者证明文件的处罚。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影产业促进法》第四十八条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买卖本法规定的许可证、批准或者证明文件，或者以其他形式非法转让本法规定的许可证、批准或者证明文件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对以欺骗、贿赂等不正当手段取得本法规定的许可证、批准或者证明文件的处罚。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电影产业促进法》第四十八条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二）以欺骗、贿赂等不正当手段取得本法规定的许可证、批准或者证明文件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对发行、放映未取得电影公映许可证的电影的处罚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电影产业促进法》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（一）发行、放映未取得电影公映许可证的电影的；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对取得电影公映许可证后变更电影内容，未依照规定重新取得电影公映许可证擅自发行、放映、送展的处罚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电影产业促进法》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（二）取得电影公映许可证后变更电影内容，未依照规定重新取得电影公映许可证擅自发行、放映、送展的；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可证的电影参加电影节（展）的。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对提供未取得电影公映许可证的电影参加电影节（展）的处罚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电影产业促进法》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（三）提供未取得电影公映许可证的电影参加电影节（展）的。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对承接含有损害我国国家尊严、荣誉和利益，危害社会稳定，伤害民族感情等内容的境外电影的洗印、加工、后期制作等业务的处罚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影产业促进法》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319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对电影发行企业、电影院等有制造虚假交易、虚报瞒报销售收入等行为，扰乱电影市场秩序的处罚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影产业促进法》第五十一条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电影院在向观众明示的电影开始放映时间之后至电影放映结束前放映广告的，由县级人民政府电影主管部门给予警告，责令改正；情节严重的，处一万元以上五万元以下的罚款。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对电影院在向观众明示的电影开始放映时间之后至电影放映结束前放映广告的处罚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电影产业促进法》第五十一条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电影院在向观众明示的电影开始放映时间之后至电影放映结束前放映广告的，由县级人民政府电影主管部门给予警告，责令改正；情节严重的，处一万元以上五万元以下的罚款。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对摄制含有禁止内容的电影片，或者洗印加工、进口、发行、放映明知或者应知含有禁止内容的电影片尚不够刑事处罚的处罚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《电影管理条例》第五十六条　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１０倍以下的罚款；没有违法所得或者违法所得不足５万元的，并处２０万元以上５０万元以下的罚款；情节严重的，并由原发证机关吊销许可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对出口、发行、放映未取得《电影片公映许可证》的电影片的处罚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《电影管理条例》第五十八条　出口、发行、放映未取得《电影片公映许可证》的电影片的，由电影行政部门责令停止违法行为，没收违法经营的电影片和违法所得；违法所得５万元以上的，并处违法所得１０倍以上１５倍以下的罚款；没有违法所得或者违法所得不足５万元的，并处２０万元以上５０万元以下的罚款；情节严重的，并责令停业整顿或者由原发证机关吊销许可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对未经批准，擅自与境外组织或者个人合作摄制电影，或者擅自到境外从事电影摄制活动的处罚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《电影管理条例》第五十九条　有下列行为之一的，由电影行政部门责令停止违法行为，没收违法经营的电影片和违法所得；违法所得５万元以上的，并处违法所得５倍以上１０倍以下的罚款；没有违法所得或者违法所得不足５万元的，并处１０万元以上３０万元以下的罚款；情节严重的，并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（一）未经批准，擅自与境外组织或者个人合作摄制电影，或者擅自到境外从事电影摄制活动的；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对擅自到境外进行电影底片、样片的冲洗或者后期制作，或者未按照批准文件载明的要求执行的处罚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《电影管理条例》第五十九条　有下列行为之一的，由电影行政部门责令停止违法行为，没收违法经营的电影片和违法所得；违法所得５万元以上的，并处违法所得５倍以上１０倍以下的罚款；没有违法所得或者违法所得不足５万元的，并处１０万元以上３０万元以下的罚款；情节严重的，并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（二）擅自到境外进行电影底片、样片的冲洗或者后期制作，或者未按照批准文件载明的要求执行的；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对洗印加工未取得《摄制电影许可证》、《摄制电影片许可证（单片）》的单位摄制的电影底片、样片，或者洗印加工未取得《电影片公映许可证》的电影片拷贝的处罚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《电影管理条例》第五十九条　有下列行为之一的，由电影行政部门责令停止违法行为，没收违法经营的电影片和违法所得；违法所得５万元以上的，并处违法所得５倍以上１０倍以下的罚款；没有违法所得或者违法所得不足５万元的，并处１０万元以上３０万元以下的罚款；情节严重的，并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（三）洗印加工未取得《摄制电影许可证》、《摄制电影片许可证（单片）》的单位摄制的电影底片、样片，或者洗印加工未取得《电影片公映许可证》的电影片拷贝的；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对未经批准，接受委托洗印加工境外电影底片、样片或者电影片拷贝，或者未将洗印加工的境外电影底片、样片或者电影片拷贝全部运输出境的处罚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《电影管理条例》第五十九条　有下列行为之一的，由电影行政部门责令停止违法行为，没收违法经营的电影片和违法所得；违法所得５万元以上的，并处违法所得５倍以上１０倍以下的罚款；没有违法所得或者违法所得不足５万元的，并处１０万元以上３０万元以下的罚款；情节严重的，并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（四）未经批准，接受委托洗印加工境外电影底片、样片或者电影片拷贝，或者未将洗印加工的境外电影底片、样片或者电影片拷贝全部运输出境的；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对利用电影资料片从事或者变相从事经营性的发行、放映活动的处罚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《电影管理条例》第五十九条　有下列行为之一的，由电影行政部门责令停止违法行为，没收违法经营的电影片和违法所得；违法所得５万元以上的，并处违法所得５倍以上１０倍以下的罚款；没有违法所得或者违法所得不足５万元的，并处１０万元以上３０万元以下的罚款；情节严重的，并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（五）利用电影资料片从事或者变相从事经营性的发行、放映活动的；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对未按照规定的时间比例放映电影片，或者不执行国务院广播电影电视行政部门停止发行、放映决定的处罚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《电影管理条例》第五十九条　有下列行为之一的，由电影行政部门责令停止违法行为，没收违法经营的电影片和违法所得；违法所得５万元以上的，并处违法所得５倍以上１０倍以下的罚款；没有违法所得或者违法所得不足５万元的，并处１０万元以上３０万元以下的罚款；情节严重的，并责令停业整顿或者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（六）未按照规定的时间比例放映电影片，或者不执行国务院广播电影电视行政部门停止发行、放映决定的。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329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对未经批准，擅自改建、拆除电影院或者放映设施的处罚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 《电影管理条例》第六十二条　未经批准，擅自改建、拆除电影院或者放映设施的，由县级以上地方人民政府电影行政部门责令限期恢复电影院或者放映设施的原状，给予警告，对负有责任的主管人员和其他直接责任人员依法给予纪律处分。</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对公共文化体育设施管理单位开展与公共文化体育设施功能、用途不相适应的服务活动及违反规定出租公共文化体育设施的处罚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《公共文化体育设施条例》第三十一条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一)开展与公共文化体育设施功能、用途不相适应的服务活动的；(二)违反本条例规定出租公共文化体育设施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对使用不符合规定的体育设施、器材从事体育经营活动的处罚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《贵州省体育经营活动管理办法》第十七条第一款使用不符合规定的体育设施、器材从事体育经营活动的，由体育主管部门给予警告，责令限期改正；逾期不改正的，处以500元至5000元的罚款。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对未经批准，擅自经营高危险性体育项目的处罚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《全民健身条例》第三十六条　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未经县级以上地方人民政府体育主管部门批准。《经营高危险性体育项目许可管理办法》第二十六条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对高危险性体育项目经营者取得许可证后，不再符合《全民健身条例》规定条件仍经营该体育项目的处罚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《全民健身条例》第三十七条　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《经营高危险性体育项目许可管理办法》第二十七条  未经县级以上地方人民政府体育主管部门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做出行政许可决定的体育主管部门吊销许可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对未经县级以上地方人民政府体育主管部门批准，擅自经营高危险性体育项目的处罚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营高危险性体育项目许可管理办法》第二十六条未经县级以上地方人民政府体育主管部门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对经营者取得许可证后，不再符合本办法规定条件仍经营该体育项目的处罚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《经营高危险性体育项目许可管理办法》第二十七条 经营者取得许可证后，不再符合本办法规定条件仍经营该体育项目的，由县级以上地方人民政府体育主管部门按照管理权限责令限期改正；有违法所得的，没收违法所得；违法所得不足3万元或者没有违法所得的，并处3万元以上10万元以下的罚款；违法所得3万元以上的，并处违法所得2倍以上5倍以下的罚款；拒不改正的，由做出行政许可决定的体育主管部门吊销许可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对违反《经营高危险性体育项目许可管理办法》第二十一条、第二十二条、第二十三条、第二十四条规定的处罚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《经营高危险性体育项目许可管理办法》第二十八条违反本办法第二十一条、第二十二条、第二十三条规定，由县级以上地方人民政府体育主管部门责令限期改正，逾期未改正的，处2万元以下的罚款。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对违反《经营高危险性体育项目许可管理办法》第二十五条规定的处罚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《经营高危险性体育项目许可管理办法》第二十九条违反本办法第二十四条规定，由县级以上地方人民政府体育主管部门责令改正，处3万元以下的罚款。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75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对未经许可经营旅行社业务的处罚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75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339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对未经许可经营出境旅游、边境旅游的，或出租、出借旅行社业务经营许可证，或者以其他方式非法转让旅行社业务经营许可证的处罚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对旅行社未按照规定为出境或者入境团队旅游安排领队或者导游全程陪同的处罚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六条第（一）项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（一）未按照规定为出境或者入境团队旅游安排领队或者导游全程陪同的；                        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对旅行社安排未取得导游证或者领队证的人员提供导游或者领队服务的处罚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《中华人民共和国旅游法》第九十六条                         （二）安排未取得导游证的人员提供导游服务或者安排不具备领队条件的人员提供领队服务的；         《旅行社条例》第五十七条违反本条例的规定，旅行社委派的导游人员未持有国家规定的导游证或者委派的领队人员不具备规定的领队条件的，由旅游行政管理部门责令改正，对旅行社处2万元以上10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36"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对旅行社未向临时聘用的导游支付导游服务费用的处罚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三）未向临时聘用的导游支付导游服务费用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对旅行社要求导游垫付或者向导游收取费用的处罚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四）要求导游垫付或者向导游收取费用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对旅行社进行虚假宣传，误导旅游者的处罚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（一）进行虚假宣传，误导旅游者的；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对旅行社向不合格的供应商订购产品和服务的处罚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二）向不合格的供应商订购产品和服务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对旅行社未按照规定投保旅行社责任险的处罚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三）未按照规定投保旅行社责任保险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24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对旅行社以不合理的低价组织旅游活动，诱骗旅游者，并通过安排购物或者另行付费旅游项目获取回扣等不正当利益；旅行社组织、接待旅游者，指定具体购物场所，安排另行付费旅游项目的处罚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对旅游经营者组织、接待出入境旅游，发现旅游者从事违法活动或者非法滞留境外，擅自分团、脱团不及时报告的处罚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《中华人民共和国旅游法》第九十九条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349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对旅行社在旅游行程中擅自变更旅游行程安排，严重损害旅游者权益的处罚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（一）在旅游行程中擅自变更旅游行程安排，严重损害旅游者权益的；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对旅行社拒绝履行合同的处罚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（二）拒绝履行合同的；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对旅行社未征得旅游者书面同意，委托其他旅行社履行包价旅游合同的处罚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三）未征得旅游者书面同意，委托其他旅行社履行包价旅游合同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对旅行社安排旅游者参观或者参与违反我国法律、法规和社会公德的项目或者活动的处罚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对未取得导游证或者领队证从事导游、领队活动的处罚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零二条第一款：违反本法规定，未取得导游证或者不具备领队条件而从事导游、领队活动的，由旅游主管部门责令改正，没收违法所得，并处一千元以上一万元以下罚款，予以公告。《导游人员管理条例》第十八条</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对导游、领队私自承揽业务的处罚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零二条第二款；导游、领队违反本法规定，私自承揽业务的，由旅游主管部门责令改正，没收违法所得，处一千元以上一万元以下罚款，并暂扣或者吊销导游证。《导游人员管理条例》第十九条</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对导游、领队向旅游者索取小费的处罚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零二条第三款；导游、领队违反本法规定，向旅游者索取小费的，由旅游主管部门责令退还，处一千元以上一万元以下罚款；情节严重的，并暂扣或者吊销导游证。《导游人员管理条例》第二十三条</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对旅游经营者给予或者收受贿赂且情节严重的处罚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《中华人民共和国旅游法》第一百零四条旅游经营者违反本法规定，给予或者收受贿赂的，由市场监督管理部门依照有关法律、法规的规定处罚；情节严重的，并由旅游主管部门吊销旅行社业务经营许可证。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对景区不符合本法规定的开放条件而接待旅游者的处罚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《中华人民共和国旅游法》第一百零五条第一款景区不符合本法规定的开放条件而接待旅游者的，由景区主管部门责令停业整顿直至符合开放条件，并处二万元以上二十万元以下罚款。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对景区在旅游者数量可能达到最大承载量时，未依照本法规定公告或者未向当地人民政府报告，未及时采取疏导、分流等措施，或者超过最大承载量接待旅游者的处罚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中华人民共和国旅游法》第一百零五条第二款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359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对未取得相应的旅行社业务经营许可，经营国内旅游业务、入境旅游业务、出境旅游业务的；分社超出设立分社的旅行社的经营范围经营旅游业务的；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旅行社服务网点从事招徕、咨询以外的旅行社业务经营活动的处罚。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(一)未取得相应的旅行社业务经营许可，经营国内旅游业务、入境旅游业务、出境旅游业务的；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（二）分社超出设立分社的旅行社的经营范围经营旅游业务的；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（三）旅行社服务网点从事招徕、咨询以外的旅行社业务经营活动的。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对旅行社转让、出租、出借旅行社业务经营许可证的；受让或者租借旅行社业务经营许可证的处罚。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《旅行社条例》四十七条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对旅行社未在规定期限内向其质量保证金账户存入、增存、补足质量保证金或者提交相应的银行担保的处罚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对旅行社不投保旅行社责任险的处罚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《旅行社条例》第四十九条违反本条例的规定，旅行社不投保旅行社责任险的，由旅游行政管理部门责令改正；拒不改正的，吊销旅行社业务经营许可证。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及其分社变更名称、经营场所、法定代表人等登记事项或者终止经营，未在规定期限内向原许可的旅游行政管理部门备案，换领或者交回旅行社业务经营许可证的；设立分社未在规定期限内向分社所在地旅游行政管理部门备案的；不按照国家有关规定向旅游行政管理部门报送经营和财务信息等统计资料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《旅行社条例》第五十条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五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对旅行社为旅游者安排或者介绍的旅游活动含有违反有关法律、法规规定的内容的处罚。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《旅行社条例》第五十二条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的规定，旅行社为旅游者安排或者介绍的旅游活动含有违反有关法律、法规规定的内容的，由旅游行政管理部门责令改正，没收违法所得，并处2万元以上10万元以下的罚款；情节严重的，吊销旅行社业务经营许可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对旅行社未经旅游者同意在旅游合同约定之外提供其他有偿服务的处罚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《旅行社条例》第五十四条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违反本条例的规定，旅行社未经旅游者同意在旅游合同约定之外提供其他有偿服务的，由旅游行政管理部门责令改正，处1万元以上5万元以下的罚款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对旅行社未与旅游者签订旅游合同；或者旅游合同未载明条例规定事项；或者未取得旅游者同意，将旅游业务委托给其他旅行社或不具有相应资质的旅行社；或者未与接受委托的旅行社签订接待委托合同的处罚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对旅行社组织中国内地居民出境旅游，不为旅游团队安排领队全程陪同的处罚。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《旅行社条例》第五十六条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违反本条例的规定，旅行社组织中国内地居民出境旅游，不为旅游团队安排领队全程陪同的，由旅游行政管理部门责令改正，处1万元以上5万元以下的罚款；拒不改正的，责令停业整顿1个月至3个月。</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369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对旅行社委派的导游人员未持有国家规定的导游证或者委派的领队人员不具备规定的领队条件的处罚。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五十七条违反本条例的规定，旅行社委派的导游人员未持有国家规定的导游证或者委派的领队人员不具备规定的领队条件的，由旅游行政管理部门责令改正，对旅行社处2万元以上10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对拒不履行旅游合同约定的义务的；非因不可抗力改变旅游合同安排的行程的；欺骗、胁迫旅游者购物或者参加需要另行付费的游览项目的处罚。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《旅行社条例》第五十九条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对旅行社要求导游人员和领队人员接待不支付接待和服务费用、支付的费用低于接待和服务成本的旅游团队，或者要求导游人员和领队人员承担接待旅游团队的相关费用的处罚。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《旅行社条例》第六十条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对旅行社违反旅游合同约定，造成旅游者合法权益受到损害，不采取必要的补救措施的处罚。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《旅行社条例》第六十一条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对旅行社拒付支付接待和服务费用的；或者支付的费用低于接待和服务成本的；或者旅行社接待不支付或不足额支付接待和服务费用的旅游团队的处罚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《旅行社条例》第六十二条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及其委派的导游人员、领队人员发生危及旅游者人身安全的情形，未采取必要的处置措施并及时报告的；旅行社组织出境旅游的旅游者非法滞留境外，旅行社未及时报告并协助提供非法滞留者信息的；旅行社接待入境旅游的旅游者非法滞留境内，旅行社未及时报告并协助提供非法滞留者信息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《旅行社条例》第六十三条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告的；（二）旅行社组织出境旅游的旅游者非法滞留境外，旅行社未及时报告并协助提供非法滞留者信息的；（三）旅行社接待入境旅游的旅游者非法滞留境内，旅行社未及时报告并协助提供非法滞留者信息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对旅行社未按照规定租用车辆、船舶的的处罚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《贵州省旅游条例》第六十七条第一款：违反本条例第四十四条第一款规定,旅行社未按照规定租用车辆、船舶的,由旅行社所在地县级以上人民政府旅游行政管理部门责令改正,处以1万元以上5万元以下罚款。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24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对旅游客运包车(船)经营者擅自变更旅游运输线路、更换运输车辆和船舶、搭载包车(船)旅游者之外的人员或者中途甩团甩客的处罚</w:t>
            </w:r>
            <w:r>
              <w:rPr>
                <w:rFonts w:ascii="宋体" w:hAnsi="宋体" w:eastAsia="宋体" w:cs="宋体"/>
                <w:kern w:val="0"/>
                <w:sz w:val="24"/>
                <w:szCs w:val="24"/>
                <w:bdr w:val="none" w:color="auto" w:sz="0" w:space="0"/>
                <w:lang w:val="en-US" w:eastAsia="zh-CN" w:bidi="ar"/>
              </w:rPr>
              <w:br w:type="textWrapping"/>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旅游条例》第六十七条第二款：违反本条例第四十四条第二款规定,旅游客运包车(船)经营者擅自变更旅游运输线路、更换运输车辆和船舶、搭载包车(船)旅游者之外的人员或者中途甩团甩客的,除依法承担民事责任外,由旅游客运包车(船)经营者所在地县级以上人民政府旅游行政管理部门责令改正,处以5000元以上2万元以下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对导游人员进行导游活动时，有损害国家利益和民族尊严的言行的处罚。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《导游人员管理条例》第二十条　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对导游人员进行导游活动时未佩戴导游证的处罚。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《导游人员管理条例》第二十一条　导游人员进行导游活动时未佩戴导游证的， 由旅游行政部门责令改正；拒不改正的，处500元以下的罚款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379</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对导游人员擅自增加或者减少旅游项目的；擅自变更接待计划的；擅自中止导游活动的处罚。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《导游人员管理条例》第二十二条　导游人员有下列情形之一的，由旅游行政部门责令改正，暂扣导游证3至6个月；情节严重的，由省、自治区、直辖市人民政府旅游行政部门吊销导游证并予以公告：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（一）擅自增加或者减少旅游项目的；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（二）擅自变更接待计划的；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（三）擅自中止导游活动的。</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380</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对导游人员进行导游活动，欺骗、胁迫旅游者消费或者与经营者串通欺骗、胁迫旅游者消费的处罚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导游人员管理条例》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381</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对擅自引进外商投资、设立服务网点未在规定期限内备案，或者旅行社及其分社、服务网点未悬挂旅行社业务经营许可证、备案登记证明的处罚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《旅行社条例实施细则》第五十七条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382</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对违反本实施细则第三十五条第二款的规定，领队委托他人代为提供领队服务的处罚。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《旅行社条例实施细则》第五十九条　违反本实施细则第三十五条第二款的规定，领队委托他人代为提供领队服务，由县级以上旅游行政管理部门责令改正，可以处1万元以下的罚款。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383</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对违反本实施细则第三十八条的规定，旅行社为接待旅游者选择的交通、住宿、餐饮、景区等企业，不具有合法经营资格或者接待服务能力的处罚。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《旅行社条例实施细则》第六十条　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384</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对违反本实施细则第三十九条的规定，要求旅游者必须参加旅行社安排的购物活动、需要旅游者另行付费的旅游项目，或者对同一旅游团队的旅游者提出与其他旅游者不同合同事项的处罚。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24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《旅行社条例实施细则》第六十一条　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r>
              <w:rPr>
                <w:rFonts w:ascii="宋体" w:hAnsi="宋体" w:eastAsia="宋体" w:cs="宋体"/>
                <w:kern w:val="0"/>
                <w:sz w:val="24"/>
                <w:szCs w:val="24"/>
                <w:bdr w:val="none" w:color="auto" w:sz="0" w:space="0"/>
                <w:lang w:val="en-US" w:eastAsia="zh-CN" w:bidi="ar"/>
              </w:rPr>
              <w:br w:type="textWrapping"/>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385</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未按期报告信息变更情况的；未申请变更导游证信息的；未更换导游身份标识的；不依照本办法第二十四条规定采取相应措施的）未按规定参加旅游主管部门组织的培训的；向负责监督检查的旅游主管部门隐瞒有关情况、提供虚假材料或者拒绝提供反映其活动情况的真实材料的；在导游服务星级评价中提供虚假材料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《导游管理办法》第三十三条违反本办法规定，导游有下列行为的，由县级以上旅游主管部门责令改正，并可以处1000元以下罚款；情节严重的，可以处1000元以上5000元以下罚款：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旅行社或者旅游行业组织有前款第（一）项和第（七）项规定行为的，依照前款规定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386</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对导游执业许可申请人隐瞒有关情况或者提供虚假材了料申请取得导游人员资格证、导游证的：导游以欺骗、贿赂等不正当手段取得导游人员资格证、导游证的处罚。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导游管理办法》第三十四条导游执业许可申请人隐瞒有关情况或者提供虚假材料申请取得导游人员资格证、导游证的，县级以上旅游主管部门不予受理或者不予许可，并给予警告；申请人在一年内不得再次申请该导游执业许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导游以欺骗、贿赂等不正当手段取得导游人员资格证、导游证的，除依法撤销相关证件外，可以由所在地旅游主管部门处1000元以上5000元以下罚款；申请人在三年内不得再次申请导游执业许可。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387</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对导游涂改、倒卖、出租、出借导游人员资格证、导游证，以其他形式非法转让导游执业许可，或者擅自委托他人代为提供导游服务的处罚。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《导游管理办法》第三十五条　导游涂改、倒卖、出租、出借导游人员资格证、导游证，以其他形式非法转让导游执业许可，或者擅自委托他人代为提供导游服务的，由县级以上旅游主管部门责令改正，并可以处2000元以上1万元以下罚款。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31" w:hRule="atLeast"/>
        </w:trPr>
        <w:tc>
          <w:tcPr>
            <w:tcW w:w="3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right"/>
              <w:textAlignment w:val="auto"/>
            </w:pPr>
            <w:r>
              <w:rPr>
                <w:rFonts w:ascii="宋体" w:hAnsi="宋体" w:eastAsia="宋体" w:cs="宋体"/>
                <w:kern w:val="0"/>
                <w:sz w:val="24"/>
                <w:szCs w:val="24"/>
                <w:bdr w:val="none" w:color="auto" w:sz="0" w:space="0"/>
                <w:lang w:val="en-US" w:eastAsia="zh-CN" w:bidi="ar"/>
              </w:rPr>
              <w:t>388</w:t>
            </w:r>
          </w:p>
        </w:tc>
        <w:tc>
          <w:tcPr>
            <w:tcW w:w="2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对旅行社不按要求报备领队信息及变更情况，或者备案的领队不具备领队条件的；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旅游行业组织、旅行社为导游证申人申请取得导游证隐瞒有关情况或者提供虚假材料的处罚。</w:t>
            </w:r>
          </w:p>
        </w:tc>
        <w:tc>
          <w:tcPr>
            <w:tcW w:w="1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导游管理办法》第三十六条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旅游行业组织、旅行社为导游证申人申请取得导游证隐瞒有关情况或者提供虚假材料的，由县级以上旅游主管部门责令改正，并可以处5000元以下罚款。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6.送达责任：行政处罚决定书在决定后七日内依照民事诉讼法的有关规定送达当事人。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7.执行责任：督促当事人履行生效的行政处罚决定，对逾期不履行的，依照《行政强制法》的规定执行。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8.法律法规规章文件规定应履行的其他责任。</w:t>
            </w:r>
          </w:p>
        </w:tc>
        <w:tc>
          <w:tcPr>
            <w:tcW w:w="14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《行政处罚法》第十七、四十四、五十五、五十七、五十九、六十一、六十三、六十四条。</w:t>
            </w:r>
          </w:p>
        </w:tc>
        <w:tc>
          <w:tcPr>
            <w:tcW w:w="4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绥阳县文化旅游市场综合行政执法大队</w:t>
            </w:r>
          </w:p>
        </w:tc>
        <w:tc>
          <w:tcPr>
            <w:tcW w:w="10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单位法定代表人、分管领导、科室负责人、科室负责人、具体承办人。</w:t>
            </w:r>
          </w:p>
        </w:tc>
        <w:tc>
          <w:tcPr>
            <w:tcW w:w="23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sz w:val="24"/>
          <w:szCs w:val="24"/>
        </w:rPr>
      </w:pPr>
    </w:p>
    <w:p>
      <w:pPr>
        <w:keepNext w:val="0"/>
        <w:keepLines w:val="0"/>
        <w:pageBreakBefore w:val="0"/>
        <w:kinsoku/>
        <w:overflowPunct/>
        <w:topLinePunct w:val="0"/>
        <w:autoSpaceDE/>
        <w:autoSpaceDN/>
        <w:bidi w:val="0"/>
        <w:adjustRightInd/>
        <w:snapToGrid/>
        <w:spacing w:line="400" w:lineRule="exact"/>
        <w:textAlignment w:val="auto"/>
        <w:rPr>
          <w:rFonts w:hint="eastAsia"/>
        </w:rPr>
      </w:pP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de8293a5-2f9a-434f-9fbe-1a5952cc8755"/>
  </w:docVars>
  <w:rsids>
    <w:rsidRoot w:val="4CE45410"/>
    <w:rsid w:val="0B095AB3"/>
    <w:rsid w:val="3073246D"/>
    <w:rsid w:val="3B10142E"/>
    <w:rsid w:val="46290DB7"/>
    <w:rsid w:val="4CE4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 w:type="character" w:styleId="7">
    <w:name w:val="Emphasis"/>
    <w:basedOn w:val="6"/>
    <w:qFormat/>
    <w:uiPriority w:val="0"/>
    <w:rPr>
      <w:i/>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6405</Pages>
  <Words>296065</Words>
  <Characters>301303</Characters>
  <Lines>0</Lines>
  <Paragraphs>0</Paragraphs>
  <TotalTime>5</TotalTime>
  <ScaleCrop>false</ScaleCrop>
  <LinksUpToDate>false</LinksUpToDate>
  <CharactersWithSpaces>302112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2024-01-05T08:50:00Z</dcterms:created>
  <dc:creator>17785269434</dc:creator>
  <cp:lastModifiedBy>17785269434</cp:lastModifiedBy>
  <dcterms:modified xsi:type="dcterms:W3CDTF">2024-01-05T08:57:10Z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D5C434D3AE314F2783E4629E41390968_11</vt:lpwstr>
  </property>
</Properties>
</file>