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绥阳县交通运输局权力清单和责任清单</w:t>
      </w:r>
    </w:p>
    <w:p>
      <w:pPr>
        <w:jc w:val="center"/>
        <w:rPr>
          <w:rFonts w:hint="eastAsia" w:ascii="微软雅黑" w:hAnsi="微软雅黑" w:eastAsia="方正小标宋简体" w:cs="微软雅黑"/>
          <w:i w:val="0"/>
          <w:iCs w:val="0"/>
          <w:caps w:val="0"/>
          <w:color w:val="333333"/>
          <w:spacing w:val="0"/>
          <w:sz w:val="21"/>
          <w:szCs w:val="21"/>
          <w:lang w:eastAsia="zh-CN"/>
        </w:rPr>
      </w:pPr>
      <w:r>
        <w:rPr>
          <w:rFonts w:hint="eastAsia" w:ascii="方正小标宋简体" w:hAnsi="方正小标宋简体" w:eastAsia="方正小标宋简体" w:cs="方正小标宋简体"/>
          <w:sz w:val="44"/>
          <w:szCs w:val="44"/>
        </w:rPr>
        <w:t>参考目录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eastAsia="zh-CN"/>
        </w:rPr>
        <w:t>）</w:t>
      </w:r>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96"/>
        <w:gridCol w:w="232"/>
        <w:gridCol w:w="232"/>
        <w:gridCol w:w="896"/>
        <w:gridCol w:w="3991"/>
        <w:gridCol w:w="2262"/>
        <w:gridCol w:w="1000"/>
        <w:gridCol w:w="500"/>
        <w:gridCol w:w="369"/>
        <w:gridCol w:w="141"/>
        <w:gridCol w:w="9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10119" w:type="dxa"/>
            <w:gridSpan w:val="10"/>
            <w:tcBorders>
              <w:top w:val="nil"/>
              <w:left w:val="nil"/>
              <w:bottom w:val="nil"/>
              <w:right w:val="nil"/>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540"/>
              <w:jc w:val="both"/>
              <w:textAlignment w:val="center"/>
              <w:rPr>
                <w:sz w:val="24"/>
                <w:szCs w:val="24"/>
              </w:rPr>
            </w:pPr>
          </w:p>
        </w:tc>
        <w:tc>
          <w:tcPr>
            <w:tcW w:w="92" w:type="dxa"/>
            <w:tcBorders>
              <w:top w:val="nil"/>
              <w:left w:val="nil"/>
              <w:bottom w:val="single" w:color="000000" w:sz="6" w:space="0"/>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49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ascii="黑体" w:hAnsi="宋体" w:eastAsia="黑体" w:cs="黑体"/>
                <w:b/>
                <w:bCs/>
                <w:sz w:val="21"/>
                <w:szCs w:val="21"/>
                <w:bdr w:val="none" w:color="auto" w:sz="0" w:space="0"/>
              </w:rPr>
              <w:t>序号</w:t>
            </w:r>
          </w:p>
        </w:tc>
        <w:tc>
          <w:tcPr>
            <w:tcW w:w="232"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类型</w:t>
            </w:r>
          </w:p>
        </w:tc>
        <w:tc>
          <w:tcPr>
            <w:tcW w:w="232"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编码</w:t>
            </w:r>
          </w:p>
        </w:tc>
        <w:tc>
          <w:tcPr>
            <w:tcW w:w="896"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权力名称</w:t>
            </w:r>
          </w:p>
        </w:tc>
        <w:tc>
          <w:tcPr>
            <w:tcW w:w="3991"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权力依据</w:t>
            </w:r>
          </w:p>
        </w:tc>
        <w:tc>
          <w:tcPr>
            <w:tcW w:w="2262"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责任事项</w:t>
            </w:r>
          </w:p>
        </w:tc>
        <w:tc>
          <w:tcPr>
            <w:tcW w:w="100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责任事项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依据</w:t>
            </w:r>
          </w:p>
        </w:tc>
        <w:tc>
          <w:tcPr>
            <w:tcW w:w="50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机构</w:t>
            </w:r>
          </w:p>
        </w:tc>
        <w:tc>
          <w:tcPr>
            <w:tcW w:w="369"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追责对象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范围</w:t>
            </w:r>
          </w:p>
        </w:tc>
        <w:tc>
          <w:tcPr>
            <w:tcW w:w="233" w:type="dxa"/>
            <w:gridSpan w:val="2"/>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黑体" w:hAnsi="宋体" w:eastAsia="黑体" w:cs="黑体"/>
                <w:b/>
                <w:bCs/>
                <w:sz w:val="21"/>
                <w:szCs w:val="21"/>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4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权限内道路运输经营许可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《道路运输条例》（2016年修正）</w:t>
            </w:r>
            <w:r>
              <w:rPr>
                <w:rFonts w:hint="eastAsia" w:ascii="宋体" w:hAnsi="宋体" w:eastAsia="宋体" w:cs="宋体"/>
                <w:b/>
                <w:bCs/>
                <w:sz w:val="18"/>
                <w:szCs w:val="18"/>
                <w:bdr w:val="none" w:color="auto" w:sz="0" w:space="0"/>
              </w:rPr>
              <w:t>第十条　申请从事客运经营的，应当依法向工商行政管理机关办理有关登记手续后，按照下列规定提出申请并提交符合本条例第八条规定条件的相关材料：</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(一)从事县级行政区域内客运经营的，向县级道路运输管理机构提出申请；</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(二)从事省、自治区、直辖市行政区域内跨2个县级以上行政区域客运经营的，向其共同的上一级道路运输管理机构提出申请；</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(三)从事跨省、自治区、直辖市行政区域客运经营的，向所在地的省、自治区、直辖市道路运输管理机构提出申请。</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0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对从事危险货物运输经营以外的货运经营许可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《道路运输条例》（2016年修正）</w:t>
            </w:r>
            <w:r>
              <w:rPr>
                <w:rFonts w:hint="eastAsia" w:ascii="宋体" w:hAnsi="宋体" w:eastAsia="宋体" w:cs="宋体"/>
                <w:b/>
                <w:bCs/>
                <w:sz w:val="18"/>
                <w:szCs w:val="18"/>
                <w:bdr w:val="none" w:color="auto" w:sz="0" w:space="0"/>
              </w:rPr>
              <w:t>第二十四</w:t>
            </w:r>
            <w:r>
              <w:rPr>
                <w:rFonts w:hint="eastAsia" w:ascii="宋体" w:hAnsi="宋体" w:eastAsia="宋体" w:cs="宋体"/>
                <w:b/>
                <w:bCs/>
                <w:sz w:val="24"/>
                <w:szCs w:val="24"/>
                <w:bdr w:val="none" w:color="auto" w:sz="0" w:space="0"/>
              </w:rPr>
              <w:t>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申请从事货运经营的，应当依法向工商行政管理机关办理有关登记手续后，按照下列规定提出申请并分别提交符合本条例第二十</w:t>
            </w:r>
            <w:r>
              <w:rPr>
                <w:rFonts w:hint="eastAsia" w:ascii="宋体" w:hAnsi="宋体" w:eastAsia="宋体" w:cs="宋体"/>
                <w:b/>
                <w:bCs/>
                <w:sz w:val="18"/>
                <w:szCs w:val="18"/>
                <w:bdr w:val="none" w:color="auto" w:sz="0" w:space="0"/>
              </w:rPr>
              <w:t>一条、第二十三</w:t>
            </w:r>
            <w:r>
              <w:rPr>
                <w:rFonts w:hint="eastAsia" w:ascii="宋体" w:hAnsi="宋体" w:eastAsia="宋体" w:cs="宋体"/>
                <w:b/>
                <w:bCs/>
                <w:sz w:val="24"/>
                <w:szCs w:val="24"/>
                <w:bdr w:val="none" w:color="auto" w:sz="0" w:space="0"/>
              </w:rPr>
              <w:t>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《道路货物运输及站场管理规定》第十一条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道路运输管理机构对道路货运经营申请予以受理的，应当自受理之日起20日内作出许可或者不予许可的决定；道路运输管理机构对货运站经营申请予以受理的，应当自受理之日起15日内作出许可或者不予许可的决定。</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0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3 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因工程建设等原因需占用、移动、拆除城市公共交通设施的许可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《贵州省城市公共交通条例》第十一条　任何单位和个人不得毁坏或者擅自占用、移动、拆除城市公共交通设施。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因工程建设等原因确需占用、移动、拆除城市公共交通设施的，应当经各市州、县（市、区）客运管理机构同意，并按照有关规定予以恢复、补建或者补偿。</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不得污损、涂改、覆盖城市公共交通标志、设施。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不得以摆摊设点等行为妨碍城市公共交通站点使用。</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4 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对从事道路运输站（场）经营的许可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《道路运输条例》（2016年修正）</w:t>
            </w:r>
            <w:r>
              <w:rPr>
                <w:rFonts w:hint="eastAsia" w:ascii="宋体" w:hAnsi="宋体" w:eastAsia="宋体" w:cs="宋体"/>
                <w:b/>
                <w:bCs/>
                <w:sz w:val="18"/>
                <w:szCs w:val="18"/>
                <w:bdr w:val="none" w:color="auto" w:sz="0" w:space="0"/>
              </w:rPr>
              <w:t>第三十九</w:t>
            </w:r>
            <w:r>
              <w:rPr>
                <w:rFonts w:hint="eastAsia" w:ascii="宋体" w:hAnsi="宋体" w:eastAsia="宋体" w:cs="宋体"/>
                <w:b/>
                <w:bCs/>
                <w:sz w:val="24"/>
                <w:szCs w:val="24"/>
                <w:bdr w:val="none" w:color="auto" w:sz="0" w:space="0"/>
              </w:rPr>
              <w:t>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申请从事道路运输站（场）经营、机动车维修经营和机动车驾驶员培训业务的，应当在依法向工商行政管理机关办理有关登记手续后，向所在地县级道路运输管理机构提出申请，并分别附送符合本条例第三十</w:t>
            </w:r>
            <w:r>
              <w:rPr>
                <w:rFonts w:hint="eastAsia" w:ascii="宋体" w:hAnsi="宋体" w:eastAsia="宋体" w:cs="宋体"/>
                <w:b/>
                <w:bCs/>
                <w:sz w:val="18"/>
                <w:szCs w:val="18"/>
                <w:bdr w:val="none" w:color="auto" w:sz="0" w:space="0"/>
              </w:rPr>
              <w:t>六条、第三十七条、第三十八</w:t>
            </w:r>
            <w:r>
              <w:rPr>
                <w:rFonts w:hint="eastAsia" w:ascii="宋体" w:hAnsi="宋体" w:eastAsia="宋体" w:cs="宋体"/>
                <w:b/>
                <w:bCs/>
                <w:sz w:val="24"/>
                <w:szCs w:val="24"/>
                <w:bdr w:val="none" w:color="auto" w:sz="0" w:space="0"/>
              </w:rPr>
              <w:t>条规定条件的相关材料。县级道路运输管理机构应当自受理申请之日起15日内审查完毕，作出许可或者不予许可的决定，并书面通知申请人。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《道路货物运输及站场管理规定》第五条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交通运输部主管全国道路货物运输和货运站管理工作。县级以上地方人民政府交通运输主管部门负责组织领导本行政区域的道路货物运输和货运站管理工作。县级以上道路运输管理机构具体实施本行政区域的道路货物运输和货运站管理工作。第十条道路运输管理机构应当按照《中华人民共和国道路运输条例》《交通行政许可实施程序规定》和本规定规范的程序实施道路货物运输经营和货运站经营的行政许可；第十一条道路运输管理机构对道路货运经营申请予以受理的，应当自受理之日起20日内作出许可或者不予许可的决定；道路运输管理机构对货运站经营申请予以受理的，应当自受理之日起15日内作出许可或者不予许可的决定；第十二条道路运输管理机构对符合法定条件的道路货物运输经营申请作出准予行政许可决定的，应当出具《道路货物运输经营行政许可决定书》（见附件3），明确许可事项。在10日内向被许可人颁发《道路运输经营许可证》，在《道路运输经营许可证》上注明经营范围。道路运输管理机构对符合法定条件的货运站经营申请作出准予行政许可决定的，应当出具《道路货物运输站（场）经营行政许可决定书》（见附件4），明确许可事项。在10日内向被许可人颁发《道路运输经营许可证》，在《道路运输经营许可证》上注明经营范围。对道路货物运输和货运站经营不予许可的，应当向申请人出具《不予交通行政许可决书》。</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5 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对机动车维修经营的许可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24"/>
                <w:szCs w:val="24"/>
              </w:rPr>
            </w:pPr>
            <w:r>
              <w:rPr>
                <w:rFonts w:hint="eastAsia" w:ascii="宋体" w:hAnsi="宋体" w:eastAsia="宋体" w:cs="宋体"/>
                <w:b/>
                <w:bCs/>
                <w:sz w:val="24"/>
                <w:szCs w:val="24"/>
                <w:bdr w:val="none" w:color="auto" w:sz="0" w:space="0"/>
              </w:rPr>
              <w:t>《道路运输条例》（2016年修正）</w:t>
            </w:r>
            <w:r>
              <w:rPr>
                <w:rFonts w:hint="eastAsia" w:ascii="宋体" w:hAnsi="宋体" w:eastAsia="宋体" w:cs="宋体"/>
                <w:b/>
                <w:bCs/>
                <w:sz w:val="18"/>
                <w:szCs w:val="18"/>
                <w:bdr w:val="none" w:color="auto" w:sz="0" w:space="0"/>
              </w:rPr>
              <w:t>第三十九</w:t>
            </w:r>
            <w:r>
              <w:rPr>
                <w:rFonts w:hint="eastAsia" w:ascii="宋体" w:hAnsi="宋体" w:eastAsia="宋体" w:cs="宋体"/>
                <w:b/>
                <w:bCs/>
                <w:sz w:val="24"/>
                <w:szCs w:val="24"/>
                <w:bdr w:val="none" w:color="auto" w:sz="0" w:space="0"/>
              </w:rPr>
              <w:t>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申请从事道路运输站（场）经营、机动车维修经营和机动车驾驶员培训业务的，应当在依法向工商行政管理机关办理有关登记手续后，向所在地县级道路运输管理机构提出申请，并分别附送符合本条例第三十</w:t>
            </w:r>
            <w:r>
              <w:rPr>
                <w:rFonts w:hint="eastAsia" w:ascii="宋体" w:hAnsi="宋体" w:eastAsia="宋体" w:cs="宋体"/>
                <w:b/>
                <w:bCs/>
                <w:sz w:val="18"/>
                <w:szCs w:val="18"/>
                <w:bdr w:val="none" w:color="auto" w:sz="0" w:space="0"/>
              </w:rPr>
              <w:t>六条、第三十七条、第三十八</w:t>
            </w:r>
            <w:r>
              <w:rPr>
                <w:rFonts w:hint="eastAsia" w:ascii="宋体" w:hAnsi="宋体" w:eastAsia="宋体" w:cs="宋体"/>
                <w:b/>
                <w:bCs/>
                <w:sz w:val="24"/>
                <w:szCs w:val="24"/>
                <w:bdr w:val="none" w:color="auto" w:sz="0" w:space="0"/>
              </w:rPr>
              <w:t>条规定条件的相关材料。县级道路运输管理机构应当自受理申请之日起15日内审查完毕，作出许可或者不予许可的决定，并书面通知申请人。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《机动车维修管理规定》第六条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交通运输部主管全国机动车维修管理工作。县级以上地方人民政府交通运输主管部门负责组织领导本行政区域的机动车维修管理工作。县级以上道路运输管理机构负责具体实施本行政区域内的机动车维修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textAlignment w:val="center"/>
              <w:rPr>
                <w:sz w:val="24"/>
                <w:szCs w:val="24"/>
              </w:rPr>
            </w:pPr>
            <w:r>
              <w:rPr>
                <w:rFonts w:hint="eastAsia" w:ascii="宋体" w:hAnsi="宋体" w:eastAsia="宋体" w:cs="宋体"/>
                <w:b/>
                <w:bCs/>
                <w:sz w:val="24"/>
                <w:szCs w:val="24"/>
                <w:bdr w:val="none" w:color="auto" w:sz="0" w:space="0"/>
              </w:rPr>
              <w:t>第十四条申请从事机动车维修经营的，应当向所在地的县级道路运输管理机构提出申请，并提交下列材料：（一）《交通行政许可申请书》；（二）经营场地、停车场面积材料、土地使用权及产权证明复印件；（三）技术人员汇总表及相应职业资格证明；（四）维修检测设备及计量设备检定合格证明复印件；（五）按照汽车、其他机动车、危险货物运输车辆、摩托车维修经营，分别提供本规定第十一条、第十二条、第十三条规定条件的其他相关材料；第十五条道路运输管理机构应当按照《中华人民共和国道路运输条例》和《交通行政许可实施程序规定》规范的程序实施机动车维修经营的行政许可；第十六条道路运输管理机构对机动车维修经营申请予以受理的，应当自受理申请之日起15日内作出许可或者不予许可的决定。符合法定条件的，道路运输管理机构作出准予行政许可的决定，向申请人出具《交通行政许可决定书》，在10日内向被许可人颁发机动车维修经营许可证件，明确许可事项；不符合法定条件的，道路运输管理机构作出不予许可的决定，向申请人出具《不予交通行政许可决定书》，说明理由，并告知申请人享有依法申请行政复议或者提起行政诉讼的权利。机动车维修经营者应当在取得相应工商登记执照后，向道路运输管理机构申请办理机动车维修经营许可手续；第三十六条道路运输管理机构应当加强对机动车维修经营的质量监督和管理，采用定期检查、随机抽样检测检验的方法，对机动车维修经营者维修质量进行监督。道路运输管理机构可以委托具有法定资格的机动车维修质量监督检验单位，对机动车维修质量进行监督检验；四十五条道路运输管理机构应当加强对机动车维修经营活动的监督检查。道路运输管理机构应当依法履行对维修经营者所取得维修经营许可的监管职责，定期核对许可登记事项和许可条件。对许可登记内容发生变化的，应当依法及时变更；对不符合法定条件的，应当责令限期改正。道路运输管理机构的工作人员应当严格按照职责权限和程序进行监督检查，不得滥用职权、徇私舞弊，不得乱收费、乱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4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6 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对机动车驾驶员培训经营的许可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《道路运输条例》（2016年修正）</w:t>
            </w:r>
            <w:r>
              <w:rPr>
                <w:rFonts w:hint="eastAsia" w:ascii="宋体" w:hAnsi="宋体" w:eastAsia="宋体" w:cs="宋体"/>
                <w:b/>
                <w:bCs/>
                <w:sz w:val="18"/>
                <w:szCs w:val="18"/>
                <w:bdr w:val="none" w:color="auto" w:sz="0" w:space="0"/>
              </w:rPr>
              <w:t>第三十九</w:t>
            </w:r>
            <w:r>
              <w:rPr>
                <w:rFonts w:hint="eastAsia" w:ascii="宋体" w:hAnsi="宋体" w:eastAsia="宋体" w:cs="宋体"/>
                <w:b/>
                <w:bCs/>
                <w:sz w:val="24"/>
                <w:szCs w:val="24"/>
                <w:bdr w:val="none" w:color="auto" w:sz="0" w:space="0"/>
              </w:rPr>
              <w:t>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申请从事道路运输站（场）经营、机动车维修经营和机动车驾驶员培训业务的，应当在依法向工商行政管理机关办理有关登记手续后，向所在地县级道路运输管理机构提出申请，并分别附送符合本条例第三十</w:t>
            </w:r>
            <w:r>
              <w:rPr>
                <w:rFonts w:hint="eastAsia" w:ascii="宋体" w:hAnsi="宋体" w:eastAsia="宋体" w:cs="宋体"/>
                <w:b/>
                <w:bCs/>
                <w:sz w:val="18"/>
                <w:szCs w:val="18"/>
                <w:bdr w:val="none" w:color="auto" w:sz="0" w:space="0"/>
              </w:rPr>
              <w:t>六条、第三十七条、第三十八</w:t>
            </w:r>
            <w:r>
              <w:rPr>
                <w:rFonts w:hint="eastAsia" w:ascii="宋体" w:hAnsi="宋体" w:eastAsia="宋体" w:cs="宋体"/>
                <w:b/>
                <w:bCs/>
                <w:sz w:val="24"/>
                <w:szCs w:val="24"/>
                <w:bdr w:val="none" w:color="auto" w:sz="0" w:space="0"/>
              </w:rPr>
              <w:t>条规定条件的相关材料。县级道路运输管理机构应当自受理申请之日起15日内审查完毕，作出许可或者不予许可的决定，并书面通知申请人。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机动车驾驶员培训管理规定》第五条交通运输部主管全国机动车驾驶员培训管理工作。县级以上地方人民政府交通运输主管部门负责组织领导本行政区域内的机动车驾驶员培训管理工作。县级以上道路运输管理机构负责具体实施本行政区域内的机动车驾驶员培训管理工作；第十六条道路运输管理机构对机动车驾驶员培训业务申请予以受理的，应当自受理申请之日起15日内审查完毕，作出许可或者不予许可的决定。对符合法定条件的，道路运输管理机构作出准予行政许可的决定，向申请人出具《交通行政许可决定书》，并在10日内向被许可人颁发机动车驾驶员培训许可证件，明确许可事项;对不符合法定条件的，道路运输管理机构作出不予许可的决定，向申请人出具《不予交通行政许可决定书》，说明理由，并告知申请人享有依法申请行政复议或者提起行政诉讼的权利。</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4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7 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权限内公路建设项目的施工批准</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rFonts w:hint="eastAsia" w:ascii="宋体" w:hAnsi="宋体" w:eastAsia="宋体" w:cs="宋体"/>
                <w:b/>
                <w:bCs/>
                <w:sz w:val="18"/>
                <w:szCs w:val="18"/>
                <w:bdr w:val="none" w:color="auto" w:sz="0" w:space="0"/>
              </w:rPr>
              <w:t>《公路法》第二十五条  公路建设项目的施工，须按国务院交通主管部门的规定报请县级以上地方人民政府交通主管部门批准。</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8 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对砍伐公路用地上的树木的许可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textAlignment w:val="center"/>
              <w:rPr>
                <w:sz w:val="24"/>
                <w:szCs w:val="24"/>
              </w:rPr>
            </w:pPr>
            <w:r>
              <w:rPr>
                <w:rFonts w:hint="eastAsia" w:ascii="宋体" w:hAnsi="宋体" w:eastAsia="宋体" w:cs="宋体"/>
                <w:b/>
                <w:bCs/>
                <w:sz w:val="24"/>
                <w:szCs w:val="24"/>
                <w:bdr w:val="none" w:color="auto" w:sz="0" w:space="0"/>
              </w:rPr>
              <w:t>《公路法》第四十二条第二款</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公路用地上的树木，不得任意砍伐；需要更新砍伐的，应当经县级以上地方人民政府交通主管部门同意后，依照《森林法》的规定办理审批手续，并完成更新补种任务。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textAlignment w:val="center"/>
              <w:rPr>
                <w:sz w:val="24"/>
                <w:szCs w:val="24"/>
              </w:rPr>
            </w:pPr>
            <w:r>
              <w:rPr>
                <w:rFonts w:hint="eastAsia" w:ascii="宋体" w:hAnsi="宋体" w:eastAsia="宋体" w:cs="宋体"/>
                <w:b/>
                <w:bCs/>
                <w:sz w:val="18"/>
                <w:szCs w:val="18"/>
                <w:bdr w:val="none" w:color="auto" w:sz="0" w:space="0"/>
              </w:rPr>
              <w:t>《公路安全保护条例》（国务院令第593号）第二十六条　禁止破坏公路、公路用地范围内的绿化物。需要更新采伐护路林的，应当向公路管理机构提出申请，经批准方可更新采伐，并及时补种；不能及时补种的，应当交纳补种所需费用，由公路管理机构代为补种。</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3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9 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对工程建设需要占用、挖掘道路，或者跨越、穿越道路架设、增设管线设施的审批及施工完毕验收</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《道理交通安全法》第三十二条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因工程建设需要占用、挖掘道路，或者跨越、穿越道路架设、增设管线设施，应当事先征得道路主管部门的同意；影响交通安全的，还应当征得公安机关交通管理部门的同意。</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对未中断交通的施工作业道路，公安机关交通管理部门应当加强交通安全监督检查，维护道路交通秩序。</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10 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对因修建铁路、机场、电站、通信设施、水利工程和进行其他建设工程需要占用、挖掘公路或者使公路改线的许可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《公路法》第四十四条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11 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对跨越、穿越公路修建桥梁、渡槽或者架设、埋设管线等设施的，以及在公路用地范围内架设、埋设管线、电缆等设施的许可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《公路法》第四十五条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12 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对超过公路或者公路桥梁限载标准行驶的许可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《公路法》第五十条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13 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在公路及公路用地范围内设置非公路标志的许可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《公路法》第五十四条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任何单位和个人未经县级以上地方人民政府交通主管部门批准，不得在公路用地范围内设置公路标志以外的其他标志。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14 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24"/>
                <w:szCs w:val="24"/>
                <w:bdr w:val="none" w:color="auto" w:sz="0" w:space="0"/>
              </w:rPr>
              <w:t>对在公路两侧建筑控制区内埋设管线、光（电)缆设施的许可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《公路法》第五十六条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除公路防护、养护需要的以外，禁止在公路两侧的建筑控制区内修建建筑物和地面构筑物；需要在建筑控制区内埋设管线、电缆等设施的，应当事先经县级以上地方人民政府交通主管部门批准。前款规定的建筑控制区的范围，由县级以上地方人民政府按照保障公路运行安全和节约用地的原则，依照国务院的规定划定。建筑控制区范围经县级以上地方人民政府依照前款规定划定后，由县级以上地方人民政府交通主管部门设置标桩、界桩。任何单位和个人不得损坏、擅自挪动该标桩、界桩。</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15 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对在公路上增设平面交叉道口等涉路施工许可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《公路安全保护条例》第二十七条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16 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通航水域拖放竹、木等物体审批</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《内河交通安全管理条例》第四十三条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在内河通航水域中拖放竹、木等物体，应当在拖放前24小时报经海事管理机构同意，按照核定的时间、路线拖放，并采取必要的安全措施，保障拖放安全。</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17 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港口经营许可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 《港口法》（2017年修订）</w:t>
            </w:r>
            <w:r>
              <w:rPr>
                <w:rFonts w:hint="eastAsia" w:ascii="宋体" w:hAnsi="宋体" w:eastAsia="宋体" w:cs="宋体"/>
                <w:b/>
                <w:bCs/>
                <w:sz w:val="24"/>
                <w:szCs w:val="24"/>
                <w:bdr w:val="none" w:color="auto" w:sz="0" w:space="0"/>
              </w:rPr>
              <w:t>第二十二条　从事港口经营，应当向港口行政管理部门书面申请取得港口经营许可，并依法办理工商登记。</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港口行政管理部门实施港口经营许可，应当遵循公开、公正、公平的原则。</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港口经营包括码头和其他港口设施的经营，港口旅客运输服务经营，在港区内从事货物的装卸、驳运、仓储的经营和港口拖轮经营等。</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4.送达责任：在规定期限内向申请人送达行政许可证件；建立信息档案；公开有关信息。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18 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sz w:val="24"/>
                <w:szCs w:val="24"/>
              </w:rPr>
            </w:pPr>
            <w:r>
              <w:rPr>
                <w:rFonts w:hint="eastAsia" w:ascii="宋体" w:hAnsi="宋体" w:eastAsia="宋体" w:cs="宋体"/>
                <w:b/>
                <w:bCs/>
                <w:sz w:val="18"/>
                <w:szCs w:val="18"/>
                <w:bdr w:val="none" w:color="auto" w:sz="0" w:space="0"/>
              </w:rPr>
              <w:t>港口设施使用非深水岸线的审批</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sz w:val="24"/>
                <w:szCs w:val="24"/>
              </w:rPr>
            </w:pPr>
            <w:r>
              <w:rPr>
                <w:rFonts w:hint="eastAsia" w:ascii="宋体" w:hAnsi="宋体" w:eastAsia="宋体" w:cs="宋体"/>
                <w:b/>
                <w:bCs/>
                <w:sz w:val="18"/>
                <w:szCs w:val="18"/>
                <w:bdr w:val="none" w:color="auto" w:sz="0" w:space="0"/>
              </w:rPr>
              <w:t>《港口法》（2017年修订）</w:t>
            </w:r>
            <w:r>
              <w:rPr>
                <w:rFonts w:hint="eastAsia" w:ascii="宋体" w:hAnsi="宋体" w:eastAsia="宋体" w:cs="宋体"/>
                <w:b/>
                <w:bCs/>
                <w:sz w:val="24"/>
                <w:szCs w:val="24"/>
                <w:bdr w:val="none" w:color="auto" w:sz="0" w:space="0"/>
              </w:rPr>
              <w:t>第十三条</w:t>
            </w:r>
            <w:r>
              <w:rPr>
                <w:rFonts w:hint="eastAsia" w:ascii="宋体" w:hAnsi="宋体" w:eastAsia="宋体" w:cs="宋体"/>
                <w:b/>
                <w:bCs/>
                <w:sz w:val="18"/>
                <w:szCs w:val="18"/>
                <w:bdr w:val="none" w:color="auto" w:sz="0" w:space="0"/>
              </w:rPr>
              <w:t> </w:t>
            </w:r>
            <w:r>
              <w:rPr>
                <w:rFonts w:ascii="Calibri" w:hAnsi="Calibri" w:eastAsia="宋体" w:cs="Calibri"/>
                <w:b/>
                <w:bCs/>
                <w:sz w:val="24"/>
                <w:szCs w:val="24"/>
                <w:bdr w:val="none" w:color="auto" w:sz="0" w:space="0"/>
              </w:rPr>
              <w:t>  </w:t>
            </w:r>
            <w:r>
              <w:rPr>
                <w:rFonts w:hint="eastAsia" w:ascii="宋体" w:hAnsi="宋体" w:eastAsia="宋体" w:cs="宋体"/>
                <w:b/>
                <w:bCs/>
                <w:sz w:val="24"/>
                <w:szCs w:val="24"/>
                <w:bdr w:val="none" w:color="auto" w:sz="0" w:space="0"/>
              </w:rPr>
              <w:t>在港口总体规划区内建设港口设施，使用港口深水岸线的，由国务院交通主管部门会同国务院经济综合宏观调控部门批准；建设港口设施，使用非深水岸线的，由港口行政管理部门批准。但是，由国务院或者国务院经济综合宏观调控部门批准建设的项目使用港口岸线，不再另行办理使用港口岸线的审批手续。</w:t>
            </w:r>
            <w:r>
              <w:rPr>
                <w:rFonts w:hint="eastAsia" w:ascii="宋体" w:hAnsi="宋体" w:eastAsia="宋体" w:cs="宋体"/>
                <w:b/>
                <w:bCs/>
                <w:sz w:val="18"/>
                <w:szCs w:val="18"/>
                <w:bdr w:val="none" w:color="auto" w:sz="0" w:space="0"/>
              </w:rPr>
              <w:t> </w:t>
            </w:r>
            <w:r>
              <w:rPr>
                <w:rFonts w:hint="default" w:ascii="Calibri" w:hAnsi="Calibri" w:eastAsia="宋体" w:cs="Calibri"/>
                <w:b/>
                <w:bCs/>
                <w:sz w:val="24"/>
                <w:szCs w:val="24"/>
                <w:bdr w:val="none" w:color="auto" w:sz="0" w:space="0"/>
              </w:rPr>
              <w:t>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 向申请人送达行政许可证件；建立信息档案；公开有关信息。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19 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sz w:val="24"/>
                <w:szCs w:val="24"/>
              </w:rPr>
            </w:pPr>
            <w:r>
              <w:rPr>
                <w:rFonts w:hint="eastAsia" w:ascii="宋体" w:hAnsi="宋体" w:eastAsia="宋体" w:cs="宋体"/>
                <w:b/>
                <w:bCs/>
                <w:sz w:val="18"/>
                <w:szCs w:val="18"/>
                <w:bdr w:val="none" w:color="auto" w:sz="0" w:space="0"/>
              </w:rPr>
              <w:t>建设港口危险货物作业场所、卫生除害处理专用场所审批</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sz w:val="24"/>
                <w:szCs w:val="24"/>
              </w:rPr>
            </w:pPr>
            <w:r>
              <w:rPr>
                <w:rFonts w:hint="eastAsia" w:ascii="宋体" w:hAnsi="宋体" w:eastAsia="宋体" w:cs="宋体"/>
                <w:b/>
                <w:bCs/>
                <w:sz w:val="18"/>
                <w:szCs w:val="18"/>
                <w:bdr w:val="none" w:color="auto" w:sz="0" w:space="0"/>
              </w:rPr>
              <w:t>《港口法》（2017年修订）</w:t>
            </w:r>
            <w:r>
              <w:rPr>
                <w:rFonts w:hint="eastAsia" w:ascii="宋体" w:hAnsi="宋体" w:eastAsia="宋体" w:cs="宋体"/>
                <w:b/>
                <w:bCs/>
                <w:sz w:val="24"/>
                <w:szCs w:val="24"/>
                <w:bdr w:val="none" w:color="auto" w:sz="0" w:space="0"/>
              </w:rPr>
              <w:t>第十七条</w:t>
            </w:r>
            <w:r>
              <w:rPr>
                <w:rFonts w:hint="eastAsia" w:ascii="宋体" w:hAnsi="宋体" w:eastAsia="宋体" w:cs="宋体"/>
                <w:b/>
                <w:bCs/>
                <w:sz w:val="18"/>
                <w:szCs w:val="18"/>
                <w:bdr w:val="none" w:color="auto" w:sz="0" w:space="0"/>
              </w:rPr>
              <w:t> </w:t>
            </w:r>
            <w:r>
              <w:rPr>
                <w:rFonts w:hint="default" w:ascii="Calibri" w:hAnsi="Calibri" w:eastAsia="宋体" w:cs="Calibri"/>
                <w:b/>
                <w:bCs/>
                <w:sz w:val="24"/>
                <w:szCs w:val="24"/>
                <w:bdr w:val="none" w:color="auto" w:sz="0" w:space="0"/>
              </w:rPr>
              <w:t>  </w:t>
            </w:r>
            <w:r>
              <w:rPr>
                <w:rFonts w:hint="eastAsia" w:ascii="宋体" w:hAnsi="宋体" w:eastAsia="宋体" w:cs="宋体"/>
                <w:b/>
                <w:bCs/>
                <w:sz w:val="24"/>
                <w:szCs w:val="24"/>
                <w:bdr w:val="none" w:color="auto" w:sz="0" w:space="0"/>
              </w:rPr>
              <w:t>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并经港口行政管理部门批准后，方可建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 向申请人送达行政许可证件；建立信息档案；公开有关信息。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20 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sz w:val="24"/>
                <w:szCs w:val="24"/>
              </w:rPr>
            </w:pPr>
            <w:r>
              <w:rPr>
                <w:rFonts w:hint="eastAsia" w:ascii="宋体" w:hAnsi="宋体" w:eastAsia="宋体" w:cs="宋体"/>
                <w:b/>
                <w:bCs/>
                <w:sz w:val="18"/>
                <w:szCs w:val="18"/>
                <w:bdr w:val="none" w:color="auto" w:sz="0" w:space="0"/>
              </w:rPr>
              <w:t>在港口内进行危险货物装卸、过驳作业审批</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sz w:val="24"/>
                <w:szCs w:val="24"/>
              </w:rPr>
            </w:pPr>
            <w:r>
              <w:rPr>
                <w:rFonts w:hint="eastAsia" w:ascii="宋体" w:hAnsi="宋体" w:eastAsia="宋体" w:cs="宋体"/>
                <w:b/>
                <w:bCs/>
                <w:sz w:val="18"/>
                <w:szCs w:val="18"/>
                <w:bdr w:val="none" w:color="auto" w:sz="0" w:space="0"/>
              </w:rPr>
              <w:t>《港口法》（2017年修订）第三十五条</w:t>
            </w:r>
            <w:r>
              <w:rPr>
                <w:rFonts w:hint="default" w:ascii="Calibri" w:hAnsi="Calibri" w:eastAsia="宋体" w:cs="Calibri"/>
                <w:b/>
                <w:bCs/>
                <w:sz w:val="24"/>
                <w:szCs w:val="24"/>
                <w:bdr w:val="none" w:color="auto" w:sz="0" w:space="0"/>
              </w:rPr>
              <w:t>  </w:t>
            </w:r>
            <w:r>
              <w:rPr>
                <w:rFonts w:hint="eastAsia" w:ascii="宋体" w:hAnsi="宋体" w:eastAsia="宋体" w:cs="宋体"/>
                <w:b/>
                <w:bCs/>
                <w:sz w:val="24"/>
                <w:szCs w:val="24"/>
                <w:bdr w:val="none" w:color="auto" w:sz="0" w:space="0"/>
              </w:rPr>
              <w:t>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 向申请人送达行政许可证件；建立信息档案；公开有关信息。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sz w:val="18"/>
                <w:szCs w:val="18"/>
                <w:bdr w:val="none" w:color="auto" w:sz="0" w:space="0"/>
              </w:rPr>
              <w:t>行政许可</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sz w:val="24"/>
                <w:szCs w:val="24"/>
              </w:rPr>
            </w:pPr>
            <w:r>
              <w:rPr>
                <w:rFonts w:hint="eastAsia" w:ascii="宋体" w:hAnsi="宋体" w:eastAsia="宋体" w:cs="宋体"/>
                <w:b/>
                <w:bCs/>
                <w:sz w:val="18"/>
                <w:szCs w:val="18"/>
                <w:bdr w:val="none" w:color="auto" w:sz="0" w:space="0"/>
              </w:rPr>
              <w:t>在港口内进行可能危及港口安全的采掘、爆破等活动的许可</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sz w:val="24"/>
                <w:szCs w:val="24"/>
              </w:rPr>
            </w:pPr>
            <w:r>
              <w:rPr>
                <w:rFonts w:hint="eastAsia" w:ascii="宋体" w:hAnsi="宋体" w:eastAsia="宋体" w:cs="宋体"/>
                <w:b/>
                <w:bCs/>
                <w:sz w:val="18"/>
                <w:szCs w:val="18"/>
                <w:bdr w:val="none" w:color="auto" w:sz="0" w:space="0"/>
              </w:rPr>
              <w:t>《港口法》（2017年修订）第三十七条</w:t>
            </w:r>
            <w:r>
              <w:rPr>
                <w:rFonts w:hint="default" w:ascii="Calibri" w:hAnsi="Calibri" w:eastAsia="宋体" w:cs="Calibri"/>
                <w:b/>
                <w:bCs/>
                <w:sz w:val="24"/>
                <w:szCs w:val="24"/>
                <w:bdr w:val="none" w:color="auto" w:sz="0" w:space="0"/>
              </w:rPr>
              <w:t>  </w:t>
            </w:r>
            <w:r>
              <w:rPr>
                <w:rFonts w:hint="eastAsia" w:ascii="宋体" w:hAnsi="宋体" w:eastAsia="宋体" w:cs="宋体"/>
                <w:b/>
                <w:bCs/>
                <w:sz w:val="24"/>
                <w:szCs w:val="24"/>
                <w:bdr w:val="none" w:color="auto" w:sz="0" w:space="0"/>
              </w:rPr>
              <w:t>禁止在港口水域内从事养殖、种植活动。</w:t>
            </w:r>
            <w:r>
              <w:rPr>
                <w:rFonts w:hint="eastAsia" w:ascii="宋体" w:hAnsi="宋体" w:eastAsia="宋体" w:cs="宋体"/>
                <w:b/>
                <w:bCs/>
                <w:sz w:val="18"/>
                <w:szCs w:val="18"/>
                <w:bdr w:val="none" w:color="auto" w:sz="0" w:space="0"/>
              </w:rPr>
              <w:br w:type="textWrapping"/>
            </w:r>
            <w:r>
              <w:rPr>
                <w:rFonts w:hint="default" w:ascii="Calibri" w:hAnsi="Calibri" w:eastAsia="宋体" w:cs="Calibri"/>
                <w:b/>
                <w:bCs/>
                <w:sz w:val="24"/>
                <w:szCs w:val="24"/>
                <w:bdr w:val="none" w:color="auto" w:sz="0" w:space="0"/>
              </w:rPr>
              <w:t>   </w:t>
            </w:r>
            <w:r>
              <w:rPr>
                <w:rFonts w:hint="eastAsia" w:ascii="宋体" w:hAnsi="宋体" w:eastAsia="宋体" w:cs="宋体"/>
                <w:b/>
                <w:bCs/>
                <w:sz w:val="18"/>
                <w:szCs w:val="18"/>
                <w:bdr w:val="none" w:color="auto" w:sz="0" w:space="0"/>
              </w:rPr>
              <w:t>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sz w:val="24"/>
                <w:szCs w:val="24"/>
              </w:rPr>
            </w:pPr>
            <w:r>
              <w:rPr>
                <w:rFonts w:hint="eastAsia" w:ascii="宋体" w:hAnsi="宋体" w:eastAsia="宋体" w:cs="宋体"/>
                <w:b/>
                <w:bCs/>
                <w:sz w:val="18"/>
                <w:szCs w:val="18"/>
                <w:bdr w:val="none" w:color="auto" w:sz="0" w:space="0"/>
              </w:rPr>
              <w:t>禁止向港口水域倾倒泥土、砂石以及违反有关环境保护的法律、法规的规定排放超过规定标准的有毒、有害物质。</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4.送达责任：在规定期限内  向申请人送达行政许可证件；建立信息档案；公开有关信息。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《行政许可法》第三十、三十二、三十四、三十七、三十八、三十九、四十、四十二、四十四、六十一条。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22 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对擅自在公路上设卡、收费的处罚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《公路法》第七十四条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23 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对未经有关交通主管部门批准擅自施工的处罚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《公路法》第七十五条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违反本法第二十五条规定，未经有关交通主管部门批准擅自施工的，交通主管部门可以责令停止施工，并可以处五万元以下的罚款。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24 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对《公路法》第七十六条规定行为的处罚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《公路法》第七十六条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有下列违法行为之一的，由交通主管部门责令停止违法行为，可以处三万元以下的罚款：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(一)违反本法第四十四条第一款规定，擅自占用、挖掘公路的;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(二)违反本法第四十五条规定，未经同意或者未按照公路工程技术标准的要求修建桥梁、渡槽或者架设、埋设管线、电缆等设施的;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(三)违反本法第四十七条规定，从事危及公路安全的作业的;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(四)违反本法第四十八条规定，铁轮车、履带车和其他可能损害路面的机具擅自在公路上行驶的;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(五)违反本法第五十条规定，车辆超限使用汽车渡船或者在公路上擅自超限行驶的;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(六)违反本法第五十二条、第五十六条规定，损坏、移动、涂改公路附属设施或者损坏、挪动建筑控制区的标桩、界桩，可能危及公路安全的。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3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25 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对造成公路路面损坏、污染或者影响公路畅通的，或者将公路作为试车场地的处罚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《公路法》第七十七条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违反本法第四十六条的规定，造成公路路面损坏、污染或者影响公路畅通的，或者违反本法第五十一条规定，将公路作为试车场地的，由交通主管部门责令停止违法行为，可以处五千元以下的罚款。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26 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对造成公路损坏未报告的处罚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《公路法》第七十八条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违反本法第五十三条规定，造成公路损坏，未报告的，由交通主管部门处一千元以下的罚款。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27 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对未经批准在公路用地范围内设置公路标志以外的其他标志的处罚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《公路法》第七十九条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违反本法第五十四条规定，在公路用地范围内设置公路标志以外的其他标志的，由交通主管部门责令限期拆除，可以处二万元以下的罚款;逾期不拆除的，由交通主管部门拆除，有关费用由设置者负担。</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28 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对未经批准在公路上增设平面交叉道口的处罚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《公路法》第八十条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违反本法第五十五条规定，未经批准在公路上增设平面交叉道口的，由交通主管部门责令恢复原状，处五万元以下的罚款。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29 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对在公路建筑控制区内修建建筑物、地面构筑物或者擅自埋设管线、电缆等设施的处罚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《公路法》第八十一条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30 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对在公路建筑控制区内修建、扩建建筑物、地面构筑物或者未经许可埋设管道、电缆等设施的；在公路建筑控制区外修建的建筑物、地面构筑物以及其他设施遮挡公路标志或者妨碍安全视距的处罚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《公路安全保护条例》第五十六条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31 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24"/>
                <w:szCs w:val="24"/>
                <w:bdr w:val="none" w:color="auto" w:sz="0" w:space="0"/>
              </w:rPr>
              <w:t>对利用公路桥梁进行牵拉、吊装等危及公路桥梁安全的施工作业；利用公路桥梁(含桥下空间)、公路隧道、涵洞堆放物品，搭建设施以及铺设高压电线和输送易燃、易爆或者其他有毒有害气体、液体管道的处罚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《公路安全保护条例》第五十九条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违反本条例第二十二条规定的，由公路管理机构责令改正，处2万元以上10万元以下的罚款。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第二十二条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禁止利用公路桥梁进行牵拉、吊装等危及公路桥梁安全的施工作业。禁止利用公路桥梁(含桥下空间)、公路隧道、涵洞堆放物品，搭建设施以及铺设高压电线和输送易燃、易爆或者其他有毒有害气体、液体的管道。</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32 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对损坏、擅自移动、涂改、遮挡公路附属设施或者利用公路附属设施架设管道、悬挂物品，可能危及公路安全的；涉路工程设施影响公路完好、安全和畅通的处罚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《公路安全保护条例》第六十条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33 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对未经批准更新采伐护路林的处罚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《公路安全保护条例》第六十一条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违反本条例的规定，未经批准更新采伐护路林的，由公路管理机构责令补种，没收违法所得，并处采伐林木价值3倍以上5倍以下的罚款。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34 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对未经许可进行《公路安全保护条例》第二十七条有关活动的处罚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《公路安全保护条例》第六十二条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35 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对在公路上行驶的车辆，车货总体的外廓尺寸、轴荷或者总质量超过公路、公路桥梁、公路隧道、汽车渡船限定标准的处罚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《公路安全保护条例》第六十四条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违反本条例的规定，在公路上行驶的车辆，车货总体的外廓尺寸、轴荷或者总质量超过公路、公路桥梁、公路隧道、汽车渡船限定标准的，由公路管理机构责令改正，可以处3万元以下的罚款。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36 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对租借、转让超限运输车辆通行证的；使用伪造、变造的超限运输车辆通行证的处罚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《公路安全保护条例》第六十五条第三款</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37 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24"/>
                <w:szCs w:val="24"/>
                <w:bdr w:val="none" w:color="auto" w:sz="0" w:space="0"/>
              </w:rPr>
              <w:t>对1年内违法超限运输超过3次的货运车辆及其驾驶人；道路运输企业1年内违法超限运输的货运车辆超过本单位货运车辆总数10%的处罚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《公路安全保护条例》第六十六条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38 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对违反《公路安全保护条例》规定扰乱超限检测秩序、逃避超限检测的处罚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《公路安全保护条例》第六十七条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39 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对违反《公路安全保护条例》规定，指使、强令车辆驾驶人超限运输货物的处罚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《公路安全保护条例》第六十八条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违反本条例的规定，指使、强令车辆驾驶人超限运输货物的，由道路运输管理机构责令改正，处3万元以下的罚款。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40 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对车辆装载物触地拖行、掉落、遗洒或者飘散，造成公路路面损坏、污染的处罚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《公路安全保护条例》第六十九条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车辆装载物触地拖行、掉落、遗洒或者飘散，造成公路路面损坏、污染的，由公路管理机构责令改正，处5000元以下的罚款。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41 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对路养护作业单位未按照国务院交通运输主管部门规定的技术规范和操作规程进行公路养护作业的处罚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《公路安全保护条例》第七十条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42 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对未取得道路运输经营许可，擅自从事道路运输经营的处罚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w:t>
            </w:r>
            <w:r>
              <w:rPr>
                <w:rFonts w:hint="eastAsia" w:ascii="宋体" w:hAnsi="宋体" w:eastAsia="宋体" w:cs="宋体"/>
                <w:b/>
                <w:bCs/>
                <w:color w:val="FF0000"/>
                <w:sz w:val="18"/>
                <w:szCs w:val="18"/>
                <w:bdr w:val="none" w:color="auto" w:sz="0" w:space="0"/>
              </w:rPr>
              <w:t>第六十三</w:t>
            </w:r>
            <w:r>
              <w:rPr>
                <w:rFonts w:hint="eastAsia" w:ascii="宋体" w:hAnsi="宋体" w:eastAsia="宋体" w:cs="宋体"/>
                <w:b/>
                <w:bCs/>
                <w:color w:val="FF0000"/>
                <w:sz w:val="24"/>
                <w:szCs w:val="24"/>
                <w:bdr w:val="none" w:color="auto" w:sz="0" w:space="0"/>
              </w:rPr>
              <w:t>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43 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对不符合规定条件人员驾驶道路运输经营车辆的处罚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w:t>
            </w:r>
            <w:r>
              <w:rPr>
                <w:rFonts w:hint="eastAsia" w:ascii="宋体" w:hAnsi="宋体" w:eastAsia="宋体" w:cs="宋体"/>
                <w:b/>
                <w:bCs/>
                <w:color w:val="FF0000"/>
                <w:sz w:val="18"/>
                <w:szCs w:val="18"/>
                <w:bdr w:val="none" w:color="auto" w:sz="0" w:space="0"/>
              </w:rPr>
              <w:t>第六十四</w:t>
            </w:r>
            <w:r>
              <w:rPr>
                <w:rFonts w:hint="eastAsia" w:ascii="宋体" w:hAnsi="宋体" w:eastAsia="宋体" w:cs="宋体"/>
                <w:b/>
                <w:bCs/>
                <w:color w:val="FF0000"/>
                <w:sz w:val="24"/>
                <w:szCs w:val="24"/>
                <w:bdr w:val="none" w:color="auto" w:sz="0" w:space="0"/>
              </w:rPr>
              <w:t>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不符合本条例第九条、第二十三条规定条件的人员驾驶道路运输经营车辆的，由县级以上道路运输管理机构责令改正，处200元以上2000元以下的罚款；构成犯罪的，依法追究刑事责任。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44 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24"/>
                <w:szCs w:val="24"/>
                <w:bdr w:val="none" w:color="auto" w:sz="0" w:space="0"/>
              </w:rPr>
              <w:t>对未经许可擅自从事道路运输站(场)经营、机动车维修经营、机动车驾驶员培训的处罚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w:t>
            </w:r>
            <w:r>
              <w:rPr>
                <w:rFonts w:hint="eastAsia" w:ascii="宋体" w:hAnsi="宋体" w:eastAsia="宋体" w:cs="宋体"/>
                <w:b/>
                <w:bCs/>
                <w:color w:val="FF0000"/>
                <w:sz w:val="18"/>
                <w:szCs w:val="18"/>
                <w:bdr w:val="none" w:color="auto" w:sz="0" w:space="0"/>
              </w:rPr>
              <w:t>第六十五</w:t>
            </w:r>
            <w:r>
              <w:rPr>
                <w:rFonts w:hint="eastAsia" w:ascii="宋体" w:hAnsi="宋体" w:eastAsia="宋体" w:cs="宋体"/>
                <w:b/>
                <w:bCs/>
                <w:color w:val="FF0000"/>
                <w:sz w:val="24"/>
                <w:szCs w:val="24"/>
                <w:bdr w:val="none" w:color="auto" w:sz="0" w:space="0"/>
              </w:rPr>
              <w:t>条　违反本条例的规定，未经许可擅自从事道路运输站（场）经营、机动车维修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45 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对客运经营者、货运经营者、道路运输相关业务经营者非法转让、出租道路运输许可证件的处罚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w:t>
            </w:r>
            <w:r>
              <w:rPr>
                <w:rFonts w:hint="eastAsia" w:ascii="宋体" w:hAnsi="宋体" w:eastAsia="宋体" w:cs="宋体"/>
                <w:b/>
                <w:bCs/>
                <w:color w:val="FF0000"/>
                <w:sz w:val="18"/>
                <w:szCs w:val="18"/>
                <w:bdr w:val="none" w:color="auto" w:sz="0" w:space="0"/>
              </w:rPr>
              <w:t>第六十六</w:t>
            </w:r>
            <w:r>
              <w:rPr>
                <w:rFonts w:hint="eastAsia" w:ascii="宋体" w:hAnsi="宋体" w:eastAsia="宋体" w:cs="宋体"/>
                <w:b/>
                <w:bCs/>
                <w:color w:val="FF0000"/>
                <w:sz w:val="24"/>
                <w:szCs w:val="24"/>
                <w:bdr w:val="none" w:color="auto" w:sz="0" w:space="0"/>
              </w:rPr>
              <w:t>条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46 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对客运经营者、危险货物运输经营者未按规定投保承运人责任险的处罚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w:t>
            </w:r>
            <w:r>
              <w:rPr>
                <w:rFonts w:hint="eastAsia" w:ascii="宋体" w:hAnsi="宋体" w:eastAsia="宋体" w:cs="宋体"/>
                <w:b/>
                <w:bCs/>
                <w:color w:val="FF0000"/>
                <w:sz w:val="18"/>
                <w:szCs w:val="18"/>
                <w:bdr w:val="none" w:color="auto" w:sz="0" w:space="0"/>
              </w:rPr>
              <w:t>第六十七条　违反本条例的规定，客运经营者、危险货物运输经营者未按规定投保承运人责任险的，由县级以上道路运输管理机构责令限期投保；拒不投保的，由原许可机关吊销道路运输经营许可证。</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47 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对客运经营者、货运经营者按照规定未携带营运证的处罚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w:t>
            </w:r>
            <w:r>
              <w:rPr>
                <w:rFonts w:hint="eastAsia" w:ascii="宋体" w:hAnsi="宋体" w:eastAsia="宋体" w:cs="宋体"/>
                <w:b/>
                <w:bCs/>
                <w:color w:val="FF0000"/>
                <w:sz w:val="18"/>
                <w:szCs w:val="18"/>
                <w:bdr w:val="none" w:color="auto" w:sz="0" w:space="0"/>
              </w:rPr>
              <w:t>第六十八</w:t>
            </w:r>
            <w:r>
              <w:rPr>
                <w:rFonts w:hint="eastAsia" w:ascii="宋体" w:hAnsi="宋体" w:eastAsia="宋体" w:cs="宋体"/>
                <w:b/>
                <w:bCs/>
                <w:color w:val="FF0000"/>
                <w:sz w:val="24"/>
                <w:szCs w:val="24"/>
                <w:bdr w:val="none" w:color="auto" w:sz="0" w:space="0"/>
              </w:rPr>
              <w:t>条　违反本条例的规定，客运经营者、货运经营者不按照规定携带车辆营运证的，由县级以上道路运输管理机构责令改正，处警告或者20元以上200元以下的罚款。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48 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客运经营者、货运经营者不按批准的客运站点停靠或者不按规定的线路、公布的班次行驶的；强行招揽旅客、货物的；在旅客运输途中擅自变更运输车辆或者将旅客移交他人运输的；未报告原许可机关，擅自终止客运经营的；没有采取必要措施防止货物脱落、扬撒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w:t>
            </w:r>
            <w:r>
              <w:rPr>
                <w:rFonts w:hint="eastAsia" w:ascii="宋体" w:hAnsi="宋体" w:eastAsia="宋体" w:cs="宋体"/>
                <w:b/>
                <w:bCs/>
                <w:color w:val="FF0000"/>
                <w:sz w:val="18"/>
                <w:szCs w:val="18"/>
                <w:bdr w:val="none" w:color="auto" w:sz="0" w:space="0"/>
              </w:rPr>
              <w:t>第六十九</w:t>
            </w:r>
            <w:r>
              <w:rPr>
                <w:rFonts w:hint="eastAsia" w:ascii="宋体" w:hAnsi="宋体" w:eastAsia="宋体" w:cs="宋体"/>
                <w:b/>
                <w:bCs/>
                <w:color w:val="FF0000"/>
                <w:sz w:val="24"/>
                <w:szCs w:val="24"/>
                <w:bdr w:val="none" w:color="auto" w:sz="0" w:space="0"/>
              </w:rPr>
              <w:t>条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二）强行招揽旅客、货物的；（三）在旅客运输途中擅自变更运输车辆或者将旅客移交他人运输的；（四）未报告原许可机关，擅自终止客运经营的；（五）没有采取必要措施防止货物脱落、扬撒等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55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49 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对客运经营者、货运经营者不按规定维护和检测运输车辆的处罚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《道路运输条例》（2016年修正）第七十条第一款　违反本条例的规定，客运经营者、货运经营者不按规定维护和检测运输车辆的，由县级以上道路运输管理机构责令改正，处1000元以上5000元以下的罚款。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50 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24"/>
                <w:szCs w:val="24"/>
                <w:bdr w:val="none" w:color="auto" w:sz="0" w:space="0"/>
              </w:rPr>
              <w:t>对道路运输站(场)经营者擅自改变道路运输站(场)的用途和服务功能，或者不公布运输线路、起止经停站点、运输班次、始发时间、票价的处罚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《道路运输条例》（2016年修正）第七十条第二款</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51 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对道路运输站（场）经营者允许无证经营的车辆进站从事经营活动以及超载车辆、未经安全检查的车辆出站或者无正当理由拒绝道路运输车辆进站从事经营活动的处罚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w:t>
            </w:r>
            <w:r>
              <w:rPr>
                <w:rFonts w:hint="eastAsia" w:ascii="宋体" w:hAnsi="宋体" w:eastAsia="宋体" w:cs="宋体"/>
                <w:b/>
                <w:bCs/>
                <w:color w:val="FF0000"/>
                <w:sz w:val="18"/>
                <w:szCs w:val="18"/>
                <w:bdr w:val="none" w:color="auto" w:sz="0" w:space="0"/>
              </w:rPr>
              <w:t>第七十一</w:t>
            </w:r>
            <w:r>
              <w:rPr>
                <w:rFonts w:hint="eastAsia" w:ascii="宋体" w:hAnsi="宋体" w:eastAsia="宋体" w:cs="宋体"/>
                <w:b/>
                <w:bCs/>
                <w:color w:val="FF0000"/>
                <w:sz w:val="24"/>
                <w:szCs w:val="24"/>
                <w:bdr w:val="none" w:color="auto" w:sz="0" w:space="0"/>
              </w:rPr>
              <w:t>条第一款</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6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52 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对机动车维修经营者使用假冒伪劣配件维修机动车，承修已报废的机动车或者擅自改装机动车的处罚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53 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对机动车维修经营者签发虚假的机动车维修合格证的处罚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《道路运输条例》（2016年修正）第七十三条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原许可机关吊销其经营许可；构成犯罪的，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54 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对机动车驾驶员培训机构不严格按照规定进行培训或者在培训结业证书发放时弄虚作假的处罚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《道路运输条例》（2016年修正）</w:t>
            </w:r>
            <w:r>
              <w:rPr>
                <w:rFonts w:hint="eastAsia" w:ascii="宋体" w:hAnsi="宋体" w:eastAsia="宋体" w:cs="宋体"/>
                <w:b/>
                <w:bCs/>
                <w:color w:val="FF0000"/>
                <w:sz w:val="18"/>
                <w:szCs w:val="18"/>
                <w:bdr w:val="none" w:color="auto" w:sz="0" w:space="0"/>
              </w:rPr>
              <w:t>第七十四条　违反本条例的规定，机动车驾驶员培训机构不严格按照规定进行培训或者在培训结业证书发放时弄虚作假的，由县级以上道路运输管理机构责令改正；拒不改正的，由原许可机关吊销其经营许可。</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55 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rFonts w:hint="eastAsia" w:ascii="宋体" w:hAnsi="宋体" w:eastAsia="宋体" w:cs="宋体"/>
                <w:b/>
                <w:bCs/>
                <w:color w:val="FF0000"/>
                <w:sz w:val="18"/>
                <w:szCs w:val="18"/>
                <w:bdr w:val="none" w:color="auto" w:sz="0" w:space="0"/>
              </w:rPr>
              <w:t>对《贵州省道路运输条例》（2015年修正）第四十七条规定行为的处罚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sz w:val="24"/>
                <w:szCs w:val="24"/>
                <w:bdr w:val="none" w:color="auto" w:sz="0" w:space="0"/>
              </w:rPr>
              <w:t>　</w:t>
            </w:r>
            <w:r>
              <w:rPr>
                <w:rFonts w:hint="eastAsia" w:ascii="宋体" w:hAnsi="宋体" w:eastAsia="宋体" w:cs="宋体"/>
                <w:b/>
                <w:bCs/>
                <w:color w:val="FF0000"/>
                <w:sz w:val="18"/>
                <w:szCs w:val="18"/>
                <w:bdr w:val="none" w:color="auto" w:sz="0" w:space="0"/>
              </w:rPr>
              <w:t>《贵州省道路运输条例》（2015年修正）第四十七条</w:t>
            </w:r>
            <w:r>
              <w:rPr>
                <w:rFonts w:hint="eastAsia" w:ascii="宋体" w:hAnsi="宋体" w:eastAsia="宋体" w:cs="宋体"/>
                <w:b/>
                <w:bCs/>
                <w:color w:val="FF0000"/>
                <w:sz w:val="24"/>
                <w:szCs w:val="24"/>
                <w:bdr w:val="none" w:color="auto" w:sz="0" w:space="0"/>
              </w:rPr>
              <w:t>　违反本条例第九条、第十一条、第十四条第一项、第二项规定的，由县级以上人民政府道路运输管理机构责令改正，处</w:t>
            </w:r>
            <w:r>
              <w:rPr>
                <w:rFonts w:hint="eastAsia" w:ascii="宋体" w:hAnsi="宋体" w:eastAsia="宋体" w:cs="宋体"/>
                <w:b/>
                <w:bCs/>
                <w:color w:val="FF0000"/>
                <w:sz w:val="18"/>
                <w:szCs w:val="18"/>
                <w:bdr w:val="none" w:color="auto" w:sz="0" w:space="0"/>
              </w:rPr>
              <w:t>1000元以上3000元以下罚款；情节严重的，由原许可机关吊销道路运输经营许可证。</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56 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rFonts w:hint="eastAsia" w:ascii="宋体" w:hAnsi="宋体" w:eastAsia="宋体" w:cs="宋体"/>
                <w:b/>
                <w:bCs/>
                <w:color w:val="FF0000"/>
                <w:sz w:val="18"/>
                <w:szCs w:val="18"/>
                <w:bdr w:val="none" w:color="auto" w:sz="0" w:space="0"/>
              </w:rPr>
              <w:t>对《贵州省道路运输条例》（2015年修正）第四十八条规定行为的处罚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sz w:val="24"/>
                <w:szCs w:val="24"/>
                <w:bdr w:val="none" w:color="auto" w:sz="0" w:space="0"/>
              </w:rPr>
              <w:t>　</w:t>
            </w:r>
            <w:r>
              <w:rPr>
                <w:rFonts w:hint="eastAsia" w:ascii="宋体" w:hAnsi="宋体" w:eastAsia="宋体" w:cs="宋体"/>
                <w:b/>
                <w:bCs/>
                <w:color w:val="FF0000"/>
                <w:sz w:val="18"/>
                <w:szCs w:val="18"/>
                <w:bdr w:val="none" w:color="auto" w:sz="0" w:space="0"/>
              </w:rPr>
              <w:t>《贵州省道路运输条例》（2015年修正）第四十八条</w:t>
            </w:r>
            <w:r>
              <w:rPr>
                <w:rFonts w:hint="eastAsia" w:ascii="宋体" w:hAnsi="宋体" w:eastAsia="宋体" w:cs="宋体"/>
                <w:b/>
                <w:bCs/>
                <w:color w:val="FF0000"/>
                <w:sz w:val="24"/>
                <w:szCs w:val="24"/>
                <w:bdr w:val="none" w:color="auto" w:sz="0" w:space="0"/>
              </w:rPr>
              <w:t>　违反本条例第十四条第三项、第四项、第五项、第六项规定的，由县级以上人民政府道路运输管理机构责令改正，处</w:t>
            </w:r>
            <w:r>
              <w:rPr>
                <w:rFonts w:hint="eastAsia" w:ascii="宋体" w:hAnsi="宋体" w:eastAsia="宋体" w:cs="宋体"/>
                <w:b/>
                <w:bCs/>
                <w:color w:val="FF0000"/>
                <w:sz w:val="18"/>
                <w:szCs w:val="18"/>
                <w:bdr w:val="none" w:color="auto" w:sz="0" w:space="0"/>
              </w:rPr>
              <w:t>1000元以上3000元以下罚款；情节严重的，由原许可机关吊销道路运输经营许可证、道路运输证、从业资格证。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违反本条例第十四条第二款规定的，按照下列规定对客运经营者进行处罚：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（一）具有超员</w:t>
            </w:r>
            <w:r>
              <w:rPr>
                <w:rFonts w:hint="eastAsia" w:ascii="宋体" w:hAnsi="宋体" w:eastAsia="宋体" w:cs="宋体"/>
                <w:b/>
                <w:bCs/>
                <w:color w:val="FF0000"/>
                <w:sz w:val="18"/>
                <w:szCs w:val="18"/>
                <w:bdr w:val="none" w:color="auto" w:sz="0" w:space="0"/>
              </w:rPr>
              <w:t>20%以上、在高速公路和城市快速路上超速20%以上50%以下、在其他道路上超速50%以上违法行为之一的，经查实，责令客运经营者整改并对违法车辆停业整顿（停班）7天；经处罚后，当年内再发生的，责令客运经营者整改并对违法车辆停业整顿（停班）30天；经再次处罚后，当年内再发生的，由原许可机关吊销违法班车的班线经营许可或者违法包车的车辆经营许可。</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（二）在高速公路或者城市快速路上超速</w:t>
            </w:r>
            <w:r>
              <w:rPr>
                <w:rFonts w:hint="eastAsia" w:ascii="宋体" w:hAnsi="宋体" w:eastAsia="宋体" w:cs="宋体"/>
                <w:b/>
                <w:bCs/>
                <w:color w:val="FF0000"/>
                <w:sz w:val="18"/>
                <w:szCs w:val="18"/>
                <w:bdr w:val="none" w:color="auto" w:sz="0" w:space="0"/>
              </w:rPr>
              <w:t>50%以上的，经查实，由原许可机关吊销违法班车的班线经营许可或者违法包车的车辆经营许可，吊销违法驾驶人从业资格证。</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57 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rFonts w:hint="eastAsia" w:ascii="宋体" w:hAnsi="宋体" w:eastAsia="宋体" w:cs="宋体"/>
                <w:b/>
                <w:bCs/>
                <w:color w:val="FF0000"/>
                <w:sz w:val="18"/>
                <w:szCs w:val="18"/>
                <w:bdr w:val="none" w:color="auto" w:sz="0" w:space="0"/>
              </w:rPr>
              <w:t>对《贵州省道路运输条例》（2015年修正）第四十九条规定行为的处罚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textAlignment w:val="center"/>
              <w:rPr>
                <w:sz w:val="24"/>
                <w:szCs w:val="24"/>
              </w:rPr>
            </w:pPr>
            <w:r>
              <w:rPr>
                <w:rFonts w:hint="eastAsia" w:ascii="宋体" w:hAnsi="宋体" w:eastAsia="宋体" w:cs="宋体"/>
                <w:b/>
                <w:bCs/>
                <w:color w:val="FF0000"/>
                <w:sz w:val="18"/>
                <w:szCs w:val="18"/>
                <w:bdr w:val="none" w:color="auto" w:sz="0" w:space="0"/>
              </w:rPr>
              <w:t>《贵州省道路运输条例》（2015年修正）第四十九条</w:t>
            </w:r>
            <w:r>
              <w:rPr>
                <w:rFonts w:hint="eastAsia" w:ascii="宋体" w:hAnsi="宋体" w:eastAsia="宋体" w:cs="宋体"/>
                <w:b/>
                <w:bCs/>
                <w:color w:val="FF0000"/>
                <w:sz w:val="24"/>
                <w:szCs w:val="24"/>
                <w:bdr w:val="none" w:color="auto" w:sz="0" w:space="0"/>
              </w:rPr>
              <w:t>　违反本条例第十六条第二款规定的，责令</w:t>
            </w:r>
            <w:r>
              <w:rPr>
                <w:rFonts w:hint="eastAsia" w:ascii="宋体" w:hAnsi="宋体" w:eastAsia="宋体" w:cs="宋体"/>
                <w:b/>
                <w:bCs/>
                <w:color w:val="FF0000"/>
                <w:sz w:val="18"/>
                <w:szCs w:val="18"/>
                <w:bdr w:val="none" w:color="auto" w:sz="0" w:space="0"/>
              </w:rPr>
              <w:t>15日内进行整改；逾期未整改的，责令停业整顿。</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58 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rFonts w:hint="eastAsia" w:ascii="宋体" w:hAnsi="宋体" w:eastAsia="宋体" w:cs="宋体"/>
                <w:b/>
                <w:bCs/>
                <w:color w:val="FF0000"/>
                <w:sz w:val="18"/>
                <w:szCs w:val="18"/>
                <w:bdr w:val="none" w:color="auto" w:sz="0" w:space="0"/>
              </w:rPr>
              <w:t>对《贵州省道路运输条例》（2015年修正）第五十条规定行为的处罚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textAlignment w:val="center"/>
              <w:rPr>
                <w:sz w:val="24"/>
                <w:szCs w:val="24"/>
              </w:rPr>
            </w:pPr>
            <w:r>
              <w:rPr>
                <w:rFonts w:hint="eastAsia" w:ascii="宋体" w:hAnsi="宋体" w:eastAsia="宋体" w:cs="宋体"/>
                <w:b/>
                <w:bCs/>
                <w:color w:val="FF0000"/>
                <w:sz w:val="18"/>
                <w:szCs w:val="18"/>
                <w:bdr w:val="none" w:color="auto" w:sz="0" w:space="0"/>
              </w:rPr>
              <w:t>《贵州省道路运输条例》（2015年修正）第五十条</w:t>
            </w:r>
            <w:r>
              <w:rPr>
                <w:rFonts w:hint="eastAsia" w:ascii="宋体" w:hAnsi="宋体" w:eastAsia="宋体" w:cs="宋体"/>
                <w:b/>
                <w:bCs/>
                <w:color w:val="FF0000"/>
                <w:sz w:val="24"/>
                <w:szCs w:val="24"/>
                <w:bdr w:val="none" w:color="auto" w:sz="0" w:space="0"/>
              </w:rPr>
              <w:t>　违反本条例第十五条、第二十五条第一款、第二十六条规定的，由县级以上人民政府道路运输管理机构责令改正，处</w:t>
            </w:r>
            <w:r>
              <w:rPr>
                <w:rFonts w:hint="eastAsia" w:ascii="宋体" w:hAnsi="宋体" w:eastAsia="宋体" w:cs="宋体"/>
                <w:b/>
                <w:bCs/>
                <w:color w:val="FF0000"/>
                <w:sz w:val="18"/>
                <w:szCs w:val="18"/>
                <w:bdr w:val="none" w:color="auto" w:sz="0" w:space="0"/>
              </w:rPr>
              <w:t>300元以上2000元以下罚款。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59 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rFonts w:hint="eastAsia" w:ascii="宋体" w:hAnsi="宋体" w:eastAsia="宋体" w:cs="宋体"/>
                <w:b/>
                <w:bCs/>
                <w:color w:val="FF0000"/>
                <w:sz w:val="18"/>
                <w:szCs w:val="18"/>
                <w:bdr w:val="none" w:color="auto" w:sz="0" w:space="0"/>
              </w:rPr>
              <w:t>对《贵州省道路运输条例》（2015年修正）第五十一条规定行为的处罚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textAlignment w:val="center"/>
              <w:rPr>
                <w:sz w:val="24"/>
                <w:szCs w:val="24"/>
              </w:rPr>
            </w:pPr>
            <w:r>
              <w:rPr>
                <w:rFonts w:hint="eastAsia" w:ascii="宋体" w:hAnsi="宋体" w:eastAsia="宋体" w:cs="宋体"/>
                <w:b/>
                <w:bCs/>
                <w:color w:val="FF0000"/>
                <w:sz w:val="18"/>
                <w:szCs w:val="18"/>
                <w:bdr w:val="none" w:color="auto" w:sz="0" w:space="0"/>
              </w:rPr>
              <w:t>《贵州省道路运输条例》（2015年修正）第五十一条</w:t>
            </w:r>
            <w:r>
              <w:rPr>
                <w:rFonts w:hint="eastAsia" w:ascii="宋体" w:hAnsi="宋体" w:eastAsia="宋体" w:cs="宋体"/>
                <w:b/>
                <w:bCs/>
                <w:color w:val="FF0000"/>
                <w:sz w:val="24"/>
                <w:szCs w:val="24"/>
                <w:bdr w:val="none" w:color="auto" w:sz="0" w:space="0"/>
              </w:rPr>
              <w:t>　违反本条例第十九条第一款、第二十一条规定的，由县级以上人民政府道路运输管理机构责令改正，处警告或者</w:t>
            </w:r>
            <w:r>
              <w:rPr>
                <w:rFonts w:hint="eastAsia" w:ascii="宋体" w:hAnsi="宋体" w:eastAsia="宋体" w:cs="宋体"/>
                <w:b/>
                <w:bCs/>
                <w:color w:val="FF0000"/>
                <w:sz w:val="18"/>
                <w:szCs w:val="18"/>
                <w:bdr w:val="none" w:color="auto" w:sz="0" w:space="0"/>
              </w:rPr>
              <w:t>20元以上200元以下罚款。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60 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rFonts w:hint="eastAsia" w:ascii="宋体" w:hAnsi="宋体" w:eastAsia="宋体" w:cs="宋体"/>
                <w:b/>
                <w:bCs/>
                <w:color w:val="FF0000"/>
                <w:sz w:val="18"/>
                <w:szCs w:val="18"/>
                <w:bdr w:val="none" w:color="auto" w:sz="0" w:space="0"/>
              </w:rPr>
              <w:t>对《贵州省道路运输条例》（2015年修正）第五十二条规定行为的处罚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textAlignment w:val="center"/>
              <w:rPr>
                <w:sz w:val="24"/>
                <w:szCs w:val="24"/>
              </w:rPr>
            </w:pPr>
            <w:r>
              <w:rPr>
                <w:rFonts w:hint="eastAsia" w:ascii="宋体" w:hAnsi="宋体" w:eastAsia="宋体" w:cs="宋体"/>
                <w:b/>
                <w:bCs/>
                <w:color w:val="FF0000"/>
                <w:sz w:val="18"/>
                <w:szCs w:val="18"/>
                <w:bdr w:val="none" w:color="auto" w:sz="0" w:space="0"/>
              </w:rPr>
              <w:t>《贵州省道路运输条例》（2015年修正）第五十二条　违反本条例第二十九条规定的，由县级以上人民政府道路运输管理机构按照下列规定处罚：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（一）违反第一款规定的，责令改正，处警告或者</w:t>
            </w:r>
            <w:r>
              <w:rPr>
                <w:rFonts w:hint="eastAsia" w:ascii="宋体" w:hAnsi="宋体" w:eastAsia="宋体" w:cs="宋体"/>
                <w:b/>
                <w:bCs/>
                <w:color w:val="FF0000"/>
                <w:sz w:val="18"/>
                <w:szCs w:val="18"/>
                <w:bdr w:val="none" w:color="auto" w:sz="0" w:space="0"/>
              </w:rPr>
              <w:t>20元以上200元以下罚款；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（二）违反第二款规定，机动车维修经营者承修机动车未按照规定签订维修合同或者建立维修档案的，责令改正，处</w:t>
            </w:r>
            <w:r>
              <w:rPr>
                <w:rFonts w:hint="eastAsia" w:ascii="宋体" w:hAnsi="宋体" w:eastAsia="宋体" w:cs="宋体"/>
                <w:b/>
                <w:bCs/>
                <w:color w:val="FF0000"/>
                <w:sz w:val="18"/>
                <w:szCs w:val="18"/>
                <w:bdr w:val="none" w:color="auto" w:sz="0" w:space="0"/>
              </w:rPr>
              <w:t>1000元以上3000元以下罚款；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（三）违反第四款规定的，责令改正，处</w:t>
            </w:r>
            <w:r>
              <w:rPr>
                <w:rFonts w:hint="eastAsia" w:ascii="宋体" w:hAnsi="宋体" w:eastAsia="宋体" w:cs="宋体"/>
                <w:b/>
                <w:bCs/>
                <w:color w:val="FF0000"/>
                <w:sz w:val="18"/>
                <w:szCs w:val="18"/>
                <w:bdr w:val="none" w:color="auto" w:sz="0" w:space="0"/>
              </w:rPr>
              <w:t>5000元以上2万元以下罚款；情节严重的，吊销道路运输经营许可证。</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61 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rFonts w:hint="eastAsia" w:ascii="宋体" w:hAnsi="宋体" w:eastAsia="宋体" w:cs="宋体"/>
                <w:b/>
                <w:bCs/>
                <w:color w:val="FF0000"/>
                <w:sz w:val="18"/>
                <w:szCs w:val="18"/>
                <w:bdr w:val="none" w:color="auto" w:sz="0" w:space="0"/>
              </w:rPr>
              <w:t>对《贵州省道路运输条例》（2015年修正）第五十三条规定行为的处罚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sz w:val="24"/>
                <w:szCs w:val="24"/>
                <w:bdr w:val="none" w:color="auto" w:sz="0" w:space="0"/>
              </w:rPr>
              <w:t>　</w:t>
            </w:r>
            <w:r>
              <w:rPr>
                <w:rFonts w:hint="eastAsia" w:ascii="宋体" w:hAnsi="宋体" w:eastAsia="宋体" w:cs="宋体"/>
                <w:b/>
                <w:bCs/>
                <w:color w:val="FF0000"/>
                <w:sz w:val="18"/>
                <w:szCs w:val="18"/>
                <w:bdr w:val="none" w:color="auto" w:sz="0" w:space="0"/>
              </w:rPr>
              <w:t> 《贵州省道路运输条例》（2015年修正）第五十三条</w:t>
            </w:r>
            <w:r>
              <w:rPr>
                <w:rFonts w:hint="eastAsia" w:ascii="宋体" w:hAnsi="宋体" w:eastAsia="宋体" w:cs="宋体"/>
                <w:b/>
                <w:bCs/>
                <w:color w:val="FF0000"/>
                <w:sz w:val="24"/>
                <w:szCs w:val="24"/>
                <w:bdr w:val="none" w:color="auto" w:sz="0" w:space="0"/>
              </w:rPr>
              <w:t>　违反本条例第三十一条第一款规定的，由县级以上人民政府道路运输管理机构责令驾驶培训机构限期改正，处</w:t>
            </w:r>
            <w:r>
              <w:rPr>
                <w:rFonts w:hint="eastAsia" w:ascii="宋体" w:hAnsi="宋体" w:eastAsia="宋体" w:cs="宋体"/>
                <w:b/>
                <w:bCs/>
                <w:color w:val="FF0000"/>
                <w:sz w:val="18"/>
                <w:szCs w:val="18"/>
                <w:bdr w:val="none" w:color="auto" w:sz="0" w:space="0"/>
              </w:rPr>
              <w:t>2000元以上5000元以下罚款；拒不改正的，由原许可机关吊销道路运输经营许可证。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违反本条例第三十一条第二款规定，未与参加培训学员签订培训合同的，由县级以上人民政府道路运输管理机构责令驾驶培训机构改正，处实际收取培训费用</w:t>
            </w:r>
            <w:r>
              <w:rPr>
                <w:rFonts w:hint="eastAsia" w:ascii="宋体" w:hAnsi="宋体" w:eastAsia="宋体" w:cs="宋体"/>
                <w:b/>
                <w:bCs/>
                <w:color w:val="FF0000"/>
                <w:sz w:val="18"/>
                <w:szCs w:val="18"/>
                <w:bdr w:val="none" w:color="auto" w:sz="0" w:space="0"/>
              </w:rPr>
              <w:t>1倍以上2倍以下罚款。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违反本条例第三十二条第一款规定的，由县级以上人民政府道路运输管理机构责令限期改正；有违法所得的，没收违法所得，处违法所得</w:t>
            </w:r>
            <w:r>
              <w:rPr>
                <w:rFonts w:hint="eastAsia" w:ascii="宋体" w:hAnsi="宋体" w:eastAsia="宋体" w:cs="宋体"/>
                <w:b/>
                <w:bCs/>
                <w:color w:val="FF0000"/>
                <w:sz w:val="18"/>
                <w:szCs w:val="18"/>
                <w:bdr w:val="none" w:color="auto" w:sz="0" w:space="0"/>
              </w:rPr>
              <w:t>2倍以上10倍以下的罚款；没有违法所得或者违法所得不足1万元的，处2万元以上5万元以下的罚款。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62 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rFonts w:hint="eastAsia" w:ascii="宋体" w:hAnsi="宋体" w:eastAsia="宋体" w:cs="宋体"/>
                <w:b/>
                <w:bCs/>
                <w:color w:val="FF0000"/>
                <w:sz w:val="18"/>
                <w:szCs w:val="18"/>
                <w:bdr w:val="none" w:color="auto" w:sz="0" w:space="0"/>
              </w:rPr>
              <w:t>对《贵州省道路运输条例》（2015年修正）第五十四条规定行为的处罚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textAlignment w:val="center"/>
              <w:rPr>
                <w:sz w:val="24"/>
                <w:szCs w:val="24"/>
              </w:rPr>
            </w:pPr>
            <w:r>
              <w:rPr>
                <w:rFonts w:hint="eastAsia" w:ascii="宋体" w:hAnsi="宋体" w:eastAsia="宋体" w:cs="宋体"/>
                <w:b/>
                <w:bCs/>
                <w:color w:val="FF0000"/>
                <w:sz w:val="18"/>
                <w:szCs w:val="18"/>
                <w:bdr w:val="none" w:color="auto" w:sz="0" w:space="0"/>
              </w:rPr>
              <w:t>《贵州省道路运输条例》（2015年修正）第五十四条</w:t>
            </w:r>
            <w:r>
              <w:rPr>
                <w:rFonts w:hint="eastAsia" w:ascii="宋体" w:hAnsi="宋体" w:eastAsia="宋体" w:cs="宋体"/>
                <w:b/>
                <w:bCs/>
                <w:color w:val="FF0000"/>
                <w:sz w:val="24"/>
                <w:szCs w:val="24"/>
                <w:bdr w:val="none" w:color="auto" w:sz="0" w:space="0"/>
              </w:rPr>
              <w:t>　违反本条例第三十八条第二款规定的，由县级以上人民政府道路运输管理机构责令停止违法行为，收缴有关牌证，处</w:t>
            </w:r>
            <w:r>
              <w:rPr>
                <w:rFonts w:hint="eastAsia" w:ascii="宋体" w:hAnsi="宋体" w:eastAsia="宋体" w:cs="宋体"/>
                <w:b/>
                <w:bCs/>
                <w:color w:val="FF0000"/>
                <w:sz w:val="18"/>
                <w:szCs w:val="18"/>
                <w:bdr w:val="none" w:color="auto" w:sz="0" w:space="0"/>
              </w:rPr>
              <w:t>2000元以上1万元以下罚款；有违法所得的，没收违法所得。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63 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对毁坏或者擅自占用、移动、拆除城市公共交通设施，污损、涂改、覆盖城市公共交通标志、设施，以摆摊设点等行为妨碍城市公共交通站点使用的处罚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《贵州省城市公共交通条例》（2012年发布）第五十一条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违反本条例第十一条第一款规定的，责令限期改正，对单位处以1000元以上5000元以下罚款，对个人处以500元以上1000元以下罚款。 违反本条例第十一条第三款、第四款规定的，责令限期改正，对单位处以500元以上3000元以下罚款，对个人处以50元以上300元以下罚款。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第十一条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任何单位和个人不得毁坏或者擅自占用、移动、拆除城市公共交通设施。因工程建设等原因确需占用、移动、拆除城市公共交通设施的，应当经各市州、县（市、区）客运管理机构同意，并按照有关规定予以恢复、补建或者补偿。</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4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64 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对城市公共交通车辆驾驶人服务质量信誉考核不合格的、城市公共交通经营者年度服务质量信誉考核不合格的处罚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《贵州省城市公共交通条例》（2012年发布）第五十二条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城市公共交通车辆驾驶人4年内累计2次服务质量信誉考核不合格的，吊销其从业资格证。城市公共交通经营者年度服务质量信誉考核不合格的，责令改正，停业整顿1至3个月；4年内累计2次服务质量信誉考核不合格的，吊销其道路运输证。</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65 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对城市公共交通经营者停业、终止经营未向县客运管理机构提出申请并办理相关手续的处罚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《贵州省城市公共交通条例》（2012年发布）第五十三条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违反本条例第二十四条第一款规定，擅自停业的，责令限期改正，处以1000元以上5000元以下罚款；擅自终止经营的，责令限期改正，处以1000元以上5000元以下罚款；逾期未改正的，吊销其经营许可证。</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66 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对城市公共交通经营者未按照国家或者省有关规定维护、检测车辆，或者投入未办结更新手续的车辆运营的；出租汽车客运经营者未与驾驶人签订承包合同或者驾驶人转包的；出租汽车客运驾驶人异地载客的处罚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《贵州省城市公共交通条例》（2012年发布）第五十四条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有下列情形之一的，责令限期改正，处以1000元以上5000元以下罚款：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（一）违反本条例第二十九条第一款和第三款规定，城市公共交通经营者未按照国家或者省有关规定维护、检测车辆，或者投入未办结更新手续的车辆运营的；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（二）违反本条例第三十三条第一款规定，出租汽车客运经营者未与驾驶人签订承包合同或者驾驶人转包的；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（三）违反本条例第三十八条规定，出租汽车客运驾驶人异地载客的。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67 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对城市公共交通经营者使用无从业资格证或者未按照规定办理注册手续的驾驶人驾驶城市公共交通车辆运营的处罚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《贵州省城市公共交通条例》（2012年发布）第五十五条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第三十一条第二款规定，城市公共交通经营者使用无从业资格证或者未按照规定办理注册手续的驾驶人驾驶城市公共交通车辆运营的，责令限期改正，处以1000元以上3000元以下罚款；发生死亡1人以上交通事故并负同等以上责任的，对公共汽车客运经营者处以2万元以上5万元以下罚款，对出租汽车客运经营者吊销该车的道路运输证。</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68 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对违法转让客运经营权的处罚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《贵州省城市公共交通条例》（2012年发布）第五十六条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违反本条例第三十四条规定，违法转让客运经营权的，转让无效，处以5000元以上2万元以下罚款；情节严重的，可以吊销其经营许可。</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69 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对城市公共交通经营者违反</w:t>
            </w:r>
            <w:r>
              <w:rPr>
                <w:rFonts w:hint="eastAsia" w:ascii="宋体" w:hAnsi="宋体" w:eastAsia="宋体" w:cs="宋体"/>
                <w:b/>
                <w:bCs/>
                <w:color w:val="FF0000"/>
                <w:sz w:val="24"/>
                <w:szCs w:val="24"/>
                <w:bdr w:val="none" w:color="auto" w:sz="0" w:space="0"/>
              </w:rPr>
              <w:t>《贵州省城市公共交通条例》（2012年发布）</w:t>
            </w:r>
            <w:r>
              <w:rPr>
                <w:rFonts w:hint="eastAsia" w:ascii="宋体" w:hAnsi="宋体" w:eastAsia="宋体" w:cs="宋体"/>
                <w:b/>
                <w:bCs/>
                <w:color w:val="FF0000"/>
                <w:sz w:val="18"/>
                <w:szCs w:val="18"/>
                <w:bdr w:val="none" w:color="auto" w:sz="0" w:space="0"/>
              </w:rPr>
              <w:t>第三十九条规定的处罚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《贵州省城市公共交通条例》（2012年发布）第五十七条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违反本条例第三十九条第一项至第五项规定的，对单位处以500元以上2000元以下罚款，对个人处以200元以上500元以下罚款；情节严重的，对单位处以3000元以上5000元以下罚款，对个人处以1000元以上2000元以下罚款。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违反本条例第三十九条第六项规定的，对单位处以2000元以上5000元以下罚款，对个人处以1000元以上2000元以下罚款；情节严重的，对单位处以1万元以上2万元以下罚款，对个人处以5000元以上1万元以下罚款。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第三十九条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城市公共交通经营者应当遵守下列规定：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（一）保持车辆整洁，服务和安全设施、应急装置齐全完好；</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（二）在公共汽车车厢内显著位置张贴线路站点示意图、投诉举报电话、运营价格标准，设置儿童免费乘车标尺、禁烟标志和老、幼、病、残、孕专用座位，车身前、后设置线路牌，车身右侧设置站点示意图；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（三）出租汽车使用规定的车身识别色、安装“出租”和“TAXI”字样的顶灯，并在显著位置标明经营单位名称、运营价格标准、投诉举报电话、禁烟标志；</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（四）出租汽车装置检定合格的计价器；</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（五）按照国家或者省的规定安装卫星定位监控系统或者视频监控系统；</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（六）遇有抢险救灾、突发公共事件等特殊情况，服从当地人民政府的应急指挥调度；</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（七）城市公共交通的其他有关标准和服务规范。</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6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70 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对城市公共交通经营者及从业人员未遵守行业标准、恪守职业道德、文明礼貌服务的处罚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《贵州省城市公共交通条例》（2012年发布）第五十八条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第四十条规定的，处以1000元以上5000元以下罚款；情节严重的，吊销驾驶人从业资格证，对其所属的公共汽车客运经营者处以2万元以上5万元以下罚款，对其所属的出租汽车客运经营者吊销该车的道路运输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第四十条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城市公共交通经营者及从业人员应当遵守行业标准、恪守职业道德、文明礼貌服务，不得有下列行为：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（一）辱骂、殴打、敲诈勒索乘客；</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（二）以欺行霸市、强拉强运等方式扰乱城市公共交通秩序；</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（三）故意利用城市公共交通车辆堵塞交通；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（四）聚众滋事影响社会公共秩序。</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5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71 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对违反</w:t>
            </w:r>
            <w:r>
              <w:rPr>
                <w:rFonts w:hint="eastAsia" w:ascii="宋体" w:hAnsi="宋体" w:eastAsia="宋体" w:cs="宋体"/>
                <w:b/>
                <w:bCs/>
                <w:color w:val="FF0000"/>
                <w:sz w:val="24"/>
                <w:szCs w:val="24"/>
                <w:bdr w:val="none" w:color="auto" w:sz="0" w:space="0"/>
              </w:rPr>
              <w:t>《贵州省城市公共交通条例》（2012年发布）</w:t>
            </w:r>
            <w:r>
              <w:rPr>
                <w:rFonts w:hint="eastAsia" w:ascii="宋体" w:hAnsi="宋体" w:eastAsia="宋体" w:cs="宋体"/>
                <w:b/>
                <w:bCs/>
                <w:color w:val="FF0000"/>
                <w:sz w:val="18"/>
                <w:szCs w:val="18"/>
                <w:bdr w:val="none" w:color="auto" w:sz="0" w:space="0"/>
              </w:rPr>
              <w:t>第四十一条和第四十二条规定的处罚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《贵州省城市公共交通条例》（2012年发布）第五十九条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违反本条例第四十一条第一项、第三项、第四项、第五项和第四十二条第一项、第三项至第九项规定的，责令限期改正，处以200元以上500元以下罚款，情节严重的，暂扣从业资格证5至10日。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违反本条例四十一条第六项和第四十二条第十项规定的，责令改正，处以50元以上200元以下罚款。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第四十一条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公共汽车驾驶人在运营服务中应当遵守下列规定：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（一）不得在车内吸烟、吃食物；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（二）不得在驾驶车辆时拨打接听手持电话；</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（三）进出站点时及时报清线路站名、编号和走向，提示安全注意事项；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（四）按照规定线路运营，不得追抢、中途调头、到站不停、滞站揽客、站外上下乘客、中途甩客；</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（五）因故中断运营的，及时向乘客说明原因，并安排乘客免费换乘同线路车辆；</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（六）依次进站、规范停靠；</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（七）随车携带道路运输证和从业资格证；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（八）城市公共交通的其他有关标准和服务规范。</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第四十二条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出租汽车驾驶人在运营服务中应当遵守下列规定：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（一）不得在车内吸烟、吃食物；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（二）不得在驾驶车辆时拨打接听手持电话；</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（三）载客后关闭空车标志，不得甩客；</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（四）待租时启用空车标志，不得拒载；</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（五）确需暂停运营服务时启用暂停服务标志；</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（六）选择合理的线路或者按照乘客要求的线路行驶，不得故意绕行；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（七）未经乘客同意，不得招揽他人合乘；</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（八）按照规定使用计价器；</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（九）在专用点候客的，规范停靠、按序载客，在临时停靠站点不得滞站揽客；</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（十）随车携带道路运输证和从业资格证；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（十一）城市公共交通的其他有关标准和服务规范。</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6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72 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对城市公共交通车辆发生交通事故致他人伤亡后逃逸的处罚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《贵州省城市公共交通条例》（2012年发布）第六十条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城市公共交通车辆发生交通事故致他人伤亡后逃逸的，除按照道路交通安全法律、法规处罚外，吊销驾驶人的从业资格证，对其所属的公共汽车客运经营者处以2万元以上5万元以下罚款，对其所属的出租汽车客运经营者吊销该车的道路运输证。</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73 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对未经许可从事城市公共交通经营活动；未取得公共交通经营许可在车辆上使用顶灯、计价器、服务标志等的处罚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《贵州省城市公共交通条例》（2012年发布）第六十一条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违反本条例规定，未取得城市公共交通经营许可从事城市公共交通经营活动的，可以暂扣车辆，没收违法所得，处以1万元以上5万元以下罚款；情节严重的，没收专门用于从事无照经营的车辆。</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违反本条例规定，未取得公共交通经营许可在车辆上使用顶灯、计价器、服务标志等的，没收其使用的顶灯、计价器、服务标志等。</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4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74 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对《</w:t>
            </w:r>
            <w:r>
              <w:rPr>
                <w:rFonts w:hint="eastAsia" w:ascii="宋体" w:hAnsi="宋体" w:eastAsia="宋体" w:cs="宋体"/>
                <w:b/>
                <w:bCs/>
                <w:color w:val="FF0000"/>
                <w:sz w:val="24"/>
                <w:szCs w:val="24"/>
                <w:bdr w:val="none" w:color="auto" w:sz="0" w:space="0"/>
              </w:rPr>
              <w:t>出租汽车驾驶员从业资格管理规定(2016修正)</w:t>
            </w:r>
            <w:r>
              <w:rPr>
                <w:rFonts w:hint="eastAsia" w:ascii="宋体" w:hAnsi="宋体" w:eastAsia="宋体" w:cs="宋体"/>
                <w:b/>
                <w:bCs/>
                <w:color w:val="FF0000"/>
                <w:sz w:val="18"/>
                <w:szCs w:val="18"/>
                <w:bdr w:val="none" w:color="auto" w:sz="0" w:space="0"/>
              </w:rPr>
              <w:t>》第四十一条规定行为的处罚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sz w:val="24"/>
                <w:szCs w:val="24"/>
                <w:bdr w:val="none" w:color="auto" w:sz="0" w:space="0"/>
              </w:rPr>
              <w:t>　　</w:t>
            </w:r>
            <w:r>
              <w:rPr>
                <w:rFonts w:hint="eastAsia" w:ascii="宋体" w:hAnsi="宋体" w:eastAsia="宋体" w:cs="宋体"/>
                <w:b/>
                <w:bCs/>
                <w:color w:val="FF0000"/>
                <w:sz w:val="18"/>
                <w:szCs w:val="18"/>
                <w:bdr w:val="none" w:color="auto" w:sz="0" w:space="0"/>
              </w:rPr>
              <w:t>《</w:t>
            </w:r>
            <w:r>
              <w:rPr>
                <w:rFonts w:hint="eastAsia" w:ascii="宋体" w:hAnsi="宋体" w:eastAsia="宋体" w:cs="宋体"/>
                <w:b/>
                <w:bCs/>
                <w:color w:val="FF0000"/>
                <w:sz w:val="24"/>
                <w:szCs w:val="24"/>
                <w:bdr w:val="none" w:color="auto" w:sz="0" w:space="0"/>
              </w:rPr>
              <w:t>出租汽车驾驶员从业资格管理规定(2016修正)</w:t>
            </w:r>
            <w:r>
              <w:rPr>
                <w:rFonts w:hint="eastAsia" w:ascii="宋体" w:hAnsi="宋体" w:eastAsia="宋体" w:cs="宋体"/>
                <w:b/>
                <w:bCs/>
                <w:color w:val="FF0000"/>
                <w:sz w:val="18"/>
                <w:szCs w:val="18"/>
                <w:bdr w:val="none" w:color="auto" w:sz="0" w:space="0"/>
              </w:rPr>
              <w:t>》第四十一条</w:t>
            </w:r>
            <w:r>
              <w:rPr>
                <w:rFonts w:hint="eastAsia" w:ascii="宋体" w:hAnsi="宋体" w:eastAsia="宋体" w:cs="宋体"/>
                <w:b/>
                <w:bCs/>
                <w:color w:val="FF0000"/>
                <w:sz w:val="24"/>
                <w:szCs w:val="24"/>
                <w:bdr w:val="none" w:color="auto" w:sz="0" w:space="0"/>
              </w:rPr>
              <w:t>　违反本规定，有下列行为之一的人员，由县级以上出租汽车行政主管部门责令改正，并处</w:t>
            </w:r>
            <w:r>
              <w:rPr>
                <w:rFonts w:hint="eastAsia" w:ascii="宋体" w:hAnsi="宋体" w:eastAsia="宋体" w:cs="宋体"/>
                <w:b/>
                <w:bCs/>
                <w:color w:val="FF0000"/>
                <w:sz w:val="18"/>
                <w:szCs w:val="18"/>
                <w:bdr w:val="none" w:color="auto" w:sz="0" w:space="0"/>
              </w:rPr>
              <w:t>1万元以上3万元以下的罚款；构成犯罪的，依法追究刑事责任：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（一）未取得从业资格证或者超越从业资格证核定范围，驾驶出租汽车从事经营活动的；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（二）使用失效、伪造、变造的从业资格证，驾驶出租汽车从事经营活动的；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（三）转借、出租、涂改从业资格证的。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75 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对《</w:t>
            </w:r>
            <w:r>
              <w:rPr>
                <w:rFonts w:hint="eastAsia" w:ascii="宋体" w:hAnsi="宋体" w:eastAsia="宋体" w:cs="宋体"/>
                <w:b/>
                <w:bCs/>
                <w:color w:val="FF0000"/>
                <w:sz w:val="24"/>
                <w:szCs w:val="24"/>
                <w:bdr w:val="none" w:color="auto" w:sz="0" w:space="0"/>
              </w:rPr>
              <w:t>出租汽车驾驶员从业资格管理规定(2016修正)</w:t>
            </w:r>
            <w:r>
              <w:rPr>
                <w:rFonts w:hint="eastAsia" w:ascii="宋体" w:hAnsi="宋体" w:eastAsia="宋体" w:cs="宋体"/>
                <w:b/>
                <w:bCs/>
                <w:color w:val="FF0000"/>
                <w:sz w:val="18"/>
                <w:szCs w:val="18"/>
                <w:bdr w:val="none" w:color="auto" w:sz="0" w:space="0"/>
              </w:rPr>
              <w:t>》第四十二条规定行为的处罚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sz w:val="24"/>
                <w:szCs w:val="24"/>
                <w:bdr w:val="none" w:color="auto" w:sz="0" w:space="0"/>
              </w:rPr>
              <w:t>　　</w:t>
            </w:r>
            <w:r>
              <w:rPr>
                <w:rFonts w:hint="eastAsia" w:ascii="宋体" w:hAnsi="宋体" w:eastAsia="宋体" w:cs="宋体"/>
                <w:b/>
                <w:bCs/>
                <w:color w:val="FF0000"/>
                <w:sz w:val="18"/>
                <w:szCs w:val="18"/>
                <w:bdr w:val="none" w:color="auto" w:sz="0" w:space="0"/>
              </w:rPr>
              <w:t>《</w:t>
            </w:r>
            <w:r>
              <w:rPr>
                <w:rFonts w:hint="eastAsia" w:ascii="宋体" w:hAnsi="宋体" w:eastAsia="宋体" w:cs="宋体"/>
                <w:b/>
                <w:bCs/>
                <w:color w:val="FF0000"/>
                <w:sz w:val="24"/>
                <w:szCs w:val="24"/>
                <w:bdr w:val="none" w:color="auto" w:sz="0" w:space="0"/>
              </w:rPr>
              <w:t>出租汽车驾驶员从业资格管理规定(2016修正)</w:t>
            </w:r>
            <w:r>
              <w:rPr>
                <w:rFonts w:hint="eastAsia" w:ascii="宋体" w:hAnsi="宋体" w:eastAsia="宋体" w:cs="宋体"/>
                <w:b/>
                <w:bCs/>
                <w:color w:val="FF0000"/>
                <w:sz w:val="18"/>
                <w:szCs w:val="18"/>
                <w:bdr w:val="none" w:color="auto" w:sz="0" w:space="0"/>
              </w:rPr>
              <w:t>》第四十二条</w:t>
            </w:r>
            <w:r>
              <w:rPr>
                <w:rFonts w:hint="eastAsia" w:ascii="宋体" w:hAnsi="宋体" w:eastAsia="宋体" w:cs="宋体"/>
                <w:b/>
                <w:bCs/>
                <w:color w:val="FF0000"/>
                <w:sz w:val="24"/>
                <w:szCs w:val="24"/>
                <w:bdr w:val="none" w:color="auto" w:sz="0" w:space="0"/>
              </w:rPr>
              <w:t>　出租汽车驾驶员违反第十六条、第四十条规定的，由县级以上出租汽车行政主管部门责令改正，并处</w:t>
            </w:r>
            <w:r>
              <w:rPr>
                <w:rFonts w:hint="eastAsia" w:ascii="宋体" w:hAnsi="宋体" w:eastAsia="宋体" w:cs="宋体"/>
                <w:b/>
                <w:bCs/>
                <w:color w:val="FF0000"/>
                <w:sz w:val="18"/>
                <w:szCs w:val="18"/>
                <w:bdr w:val="none" w:color="auto" w:sz="0" w:space="0"/>
              </w:rPr>
              <w:t>200元以上2000元以下的罚款。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4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76 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对《</w:t>
            </w:r>
            <w:r>
              <w:rPr>
                <w:rFonts w:hint="eastAsia" w:ascii="宋体" w:hAnsi="宋体" w:eastAsia="宋体" w:cs="宋体"/>
                <w:b/>
                <w:bCs/>
                <w:color w:val="FF0000"/>
                <w:sz w:val="24"/>
                <w:szCs w:val="24"/>
                <w:bdr w:val="none" w:color="auto" w:sz="0" w:space="0"/>
              </w:rPr>
              <w:t>出租汽车驾驶员从业资格管理规定(2016修正)</w:t>
            </w:r>
            <w:r>
              <w:rPr>
                <w:rFonts w:hint="eastAsia" w:ascii="宋体" w:hAnsi="宋体" w:eastAsia="宋体" w:cs="宋体"/>
                <w:b/>
                <w:bCs/>
                <w:color w:val="FF0000"/>
                <w:sz w:val="18"/>
                <w:szCs w:val="18"/>
                <w:bdr w:val="none" w:color="auto" w:sz="0" w:space="0"/>
              </w:rPr>
              <w:t>》第四十三条规定行为的处罚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sz w:val="24"/>
                <w:szCs w:val="24"/>
                <w:bdr w:val="none" w:color="auto" w:sz="0" w:space="0"/>
              </w:rPr>
              <w:t>　</w:t>
            </w:r>
            <w:r>
              <w:rPr>
                <w:rFonts w:hint="eastAsia" w:ascii="宋体" w:hAnsi="宋体" w:eastAsia="宋体" w:cs="宋体"/>
                <w:b/>
                <w:bCs/>
                <w:color w:val="FF0000"/>
                <w:sz w:val="18"/>
                <w:szCs w:val="18"/>
                <w:bdr w:val="none" w:color="auto" w:sz="0" w:space="0"/>
              </w:rPr>
              <w:t>《</w:t>
            </w:r>
            <w:r>
              <w:rPr>
                <w:rFonts w:hint="eastAsia" w:ascii="宋体" w:hAnsi="宋体" w:eastAsia="宋体" w:cs="宋体"/>
                <w:b/>
                <w:bCs/>
                <w:color w:val="FF0000"/>
                <w:sz w:val="24"/>
                <w:szCs w:val="24"/>
                <w:bdr w:val="none" w:color="auto" w:sz="0" w:space="0"/>
              </w:rPr>
              <w:t>出租汽车驾驶员从业资格管理规定(2016修正)</w:t>
            </w:r>
            <w:r>
              <w:rPr>
                <w:rFonts w:hint="eastAsia" w:ascii="宋体" w:hAnsi="宋体" w:eastAsia="宋体" w:cs="宋体"/>
                <w:b/>
                <w:bCs/>
                <w:color w:val="FF0000"/>
                <w:sz w:val="18"/>
                <w:szCs w:val="18"/>
                <w:bdr w:val="none" w:color="auto" w:sz="0" w:space="0"/>
              </w:rPr>
              <w:t>》第四十三条</w:t>
            </w:r>
            <w:r>
              <w:rPr>
                <w:rFonts w:hint="eastAsia" w:ascii="宋体" w:hAnsi="宋体" w:eastAsia="宋体" w:cs="宋体"/>
                <w:b/>
                <w:bCs/>
                <w:color w:val="FF0000"/>
                <w:sz w:val="24"/>
                <w:szCs w:val="24"/>
                <w:bdr w:val="none" w:color="auto" w:sz="0" w:space="0"/>
              </w:rPr>
              <w:t>　违反本规定，聘用未取得从业资格证的人员，驾驶出租汽车从事经营活动的，由县级以上出租汽车行政主管部门责令改正，并处</w:t>
            </w:r>
            <w:r>
              <w:rPr>
                <w:rFonts w:hint="eastAsia" w:ascii="宋体" w:hAnsi="宋体" w:eastAsia="宋体" w:cs="宋体"/>
                <w:b/>
                <w:bCs/>
                <w:color w:val="FF0000"/>
                <w:sz w:val="18"/>
                <w:szCs w:val="18"/>
                <w:bdr w:val="none" w:color="auto" w:sz="0" w:space="0"/>
              </w:rPr>
              <w:t>5000元以上1万元以下的罚款；情节严重的，处1万元以上3万元以下的罚款。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4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77 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对《</w:t>
            </w:r>
            <w:r>
              <w:rPr>
                <w:rFonts w:hint="eastAsia" w:ascii="宋体" w:hAnsi="宋体" w:eastAsia="宋体" w:cs="宋体"/>
                <w:b/>
                <w:bCs/>
                <w:color w:val="FF0000"/>
                <w:sz w:val="24"/>
                <w:szCs w:val="24"/>
                <w:bdr w:val="none" w:color="auto" w:sz="0" w:space="0"/>
              </w:rPr>
              <w:t>出租汽车驾驶员从业资格管理规定(2016修正)</w:t>
            </w:r>
            <w:r>
              <w:rPr>
                <w:rFonts w:hint="eastAsia" w:ascii="宋体" w:hAnsi="宋体" w:eastAsia="宋体" w:cs="宋体"/>
                <w:b/>
                <w:bCs/>
                <w:color w:val="FF0000"/>
                <w:sz w:val="18"/>
                <w:szCs w:val="18"/>
                <w:bdr w:val="none" w:color="auto" w:sz="0" w:space="0"/>
              </w:rPr>
              <w:t>》第四十四条规定行为的处罚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textAlignment w:val="center"/>
              <w:rPr>
                <w:sz w:val="24"/>
                <w:szCs w:val="24"/>
              </w:rPr>
            </w:pPr>
            <w:r>
              <w:rPr>
                <w:sz w:val="24"/>
                <w:szCs w:val="24"/>
                <w:bdr w:val="none" w:color="auto" w:sz="0" w:space="0"/>
              </w:rPr>
              <w:t>　</w:t>
            </w:r>
            <w:r>
              <w:rPr>
                <w:rFonts w:hint="eastAsia" w:ascii="宋体" w:hAnsi="宋体" w:eastAsia="宋体" w:cs="宋体"/>
                <w:b/>
                <w:bCs/>
                <w:color w:val="FF0000"/>
                <w:sz w:val="18"/>
                <w:szCs w:val="18"/>
                <w:bdr w:val="none" w:color="auto" w:sz="0" w:space="0"/>
              </w:rPr>
              <w:t>《</w:t>
            </w:r>
            <w:r>
              <w:rPr>
                <w:rFonts w:hint="eastAsia" w:ascii="宋体" w:hAnsi="宋体" w:eastAsia="宋体" w:cs="宋体"/>
                <w:b/>
                <w:bCs/>
                <w:color w:val="FF0000"/>
                <w:sz w:val="24"/>
                <w:szCs w:val="24"/>
                <w:bdr w:val="none" w:color="auto" w:sz="0" w:space="0"/>
              </w:rPr>
              <w:t>出租汽车驾驶员从业资格管理规定(2016修正)</w:t>
            </w:r>
            <w:r>
              <w:rPr>
                <w:rFonts w:hint="eastAsia" w:ascii="宋体" w:hAnsi="宋体" w:eastAsia="宋体" w:cs="宋体"/>
                <w:b/>
                <w:bCs/>
                <w:color w:val="FF0000"/>
                <w:sz w:val="18"/>
                <w:szCs w:val="18"/>
                <w:bdr w:val="none" w:color="auto" w:sz="0" w:space="0"/>
              </w:rPr>
              <w:t>》第四十四条</w:t>
            </w:r>
            <w:r>
              <w:rPr>
                <w:rFonts w:hint="eastAsia" w:ascii="宋体" w:hAnsi="宋体" w:eastAsia="宋体" w:cs="宋体"/>
                <w:b/>
                <w:bCs/>
                <w:color w:val="FF0000"/>
                <w:sz w:val="24"/>
                <w:szCs w:val="24"/>
                <w:bdr w:val="none" w:color="auto" w:sz="0" w:space="0"/>
              </w:rPr>
              <w:t>　违反本规定，有下列行为之一的出租汽车经营者，由县级以上出租汽车行政主管部门责令改正，并处</w:t>
            </w:r>
            <w:r>
              <w:rPr>
                <w:rFonts w:hint="eastAsia" w:ascii="宋体" w:hAnsi="宋体" w:eastAsia="宋体" w:cs="宋体"/>
                <w:b/>
                <w:bCs/>
                <w:color w:val="FF0000"/>
                <w:sz w:val="18"/>
                <w:szCs w:val="18"/>
                <w:bdr w:val="none" w:color="auto" w:sz="0" w:space="0"/>
              </w:rPr>
              <w:t>1000元以上3000元以下的罚款：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（一）聘用未按规定办理注册手续的人员，驾驶出租汽车从事经营活动的；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（二）不按照规定组织实施继续教育的。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4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78 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对《</w:t>
            </w:r>
            <w:r>
              <w:rPr>
                <w:rFonts w:hint="eastAsia" w:ascii="宋体" w:hAnsi="宋体" w:eastAsia="宋体" w:cs="宋体"/>
                <w:b/>
                <w:bCs/>
                <w:color w:val="FF0000"/>
                <w:sz w:val="24"/>
                <w:szCs w:val="24"/>
                <w:bdr w:val="none" w:color="auto" w:sz="0" w:space="0"/>
              </w:rPr>
              <w:t>道路运输从业人员管理规定(2016修正)</w:t>
            </w:r>
            <w:r>
              <w:rPr>
                <w:rFonts w:hint="eastAsia" w:ascii="宋体" w:hAnsi="宋体" w:eastAsia="宋体" w:cs="宋体"/>
                <w:b/>
                <w:bCs/>
                <w:color w:val="FF0000"/>
                <w:sz w:val="18"/>
                <w:szCs w:val="18"/>
                <w:bdr w:val="none" w:color="auto" w:sz="0" w:space="0"/>
              </w:rPr>
              <w:t>》第四十五条规定行为的处罚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40"/>
              <w:textAlignment w:val="center"/>
              <w:rPr>
                <w:sz w:val="24"/>
                <w:szCs w:val="24"/>
              </w:rPr>
            </w:pPr>
            <w:r>
              <w:rPr>
                <w:rFonts w:hint="eastAsia" w:ascii="宋体" w:hAnsi="宋体" w:eastAsia="宋体" w:cs="宋体"/>
                <w:b/>
                <w:bCs/>
                <w:color w:val="FF0000"/>
                <w:sz w:val="18"/>
                <w:szCs w:val="18"/>
                <w:bdr w:val="none" w:color="auto" w:sz="0" w:space="0"/>
              </w:rPr>
              <w:t>《</w:t>
            </w:r>
            <w:r>
              <w:rPr>
                <w:rFonts w:hint="eastAsia" w:ascii="宋体" w:hAnsi="宋体" w:eastAsia="宋体" w:cs="宋体"/>
                <w:b/>
                <w:bCs/>
                <w:color w:val="FF0000"/>
                <w:sz w:val="24"/>
                <w:szCs w:val="24"/>
                <w:bdr w:val="none" w:color="auto" w:sz="0" w:space="0"/>
              </w:rPr>
              <w:t>道路运输从业人员管理规定(2016修正)</w:t>
            </w:r>
            <w:r>
              <w:rPr>
                <w:rFonts w:hint="eastAsia" w:ascii="宋体" w:hAnsi="宋体" w:eastAsia="宋体" w:cs="宋体"/>
                <w:b/>
                <w:bCs/>
                <w:color w:val="FF0000"/>
                <w:sz w:val="18"/>
                <w:szCs w:val="18"/>
                <w:bdr w:val="none" w:color="auto" w:sz="0" w:space="0"/>
              </w:rPr>
              <w:t>》第四十五条</w:t>
            </w:r>
            <w:r>
              <w:rPr>
                <w:rFonts w:hint="eastAsia" w:ascii="宋体" w:hAnsi="宋体" w:eastAsia="宋体" w:cs="宋体"/>
                <w:b/>
                <w:bCs/>
                <w:color w:val="FF0000"/>
                <w:sz w:val="24"/>
                <w:szCs w:val="24"/>
                <w:bdr w:val="none" w:color="auto" w:sz="0" w:space="0"/>
              </w:rPr>
              <w:t>　违反本规定，有下列行为之一的人员，由县级以上道路运输管理机构责令改正，处</w:t>
            </w:r>
            <w:r>
              <w:rPr>
                <w:rFonts w:hint="eastAsia" w:ascii="宋体" w:hAnsi="宋体" w:eastAsia="宋体" w:cs="宋体"/>
                <w:b/>
                <w:bCs/>
                <w:color w:val="FF0000"/>
                <w:sz w:val="18"/>
                <w:szCs w:val="18"/>
                <w:bdr w:val="none" w:color="auto" w:sz="0" w:space="0"/>
              </w:rPr>
              <w:t>200元以上2000元以下的罚款；构成犯罪的，依法追究刑事责任：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（一）未取得相应从业资格证件，驾驶道路客货运输车辆的；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（二）使用失效、伪造、变造的从业资格证件，驾驶道路客货运输车辆的；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（三）超越从业资格证件核定范围，驾驶道路客货运输车辆的。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79 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对未经许可，擅自从事道路客运经营的；未经许可，擅自从事班车客运经营的；使用失效、伪造、变造、被注销等无效的道路客运许可证件从事到客运经营的；超越许可事项，从事道路客运经营的处罚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旅客运输及客运站场管理规定》第七十九条：违反被规定，有下列行为之一的，由县级以上道路运输管理机构责令停止经营；有违法所得的，没收违法所得，处违法所得2倍以上10倍以下的罚款；没收违法所得或者违法所得不足2万元的，处3万元以上10万元以下的罚款；构成犯罪的，依法追究刑事责任：（一）未取得道路客运经营许可，擅自从事道路客运经营的；（二）未取得道路客运班线经营许可，擅自从事班车客运经营的；（三）使用失效、伪造、变造、被注销等无效的道路客运许可证件从事道路客运经营的；（四）超越许可事项，从事道路客运经营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80 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对未经许可，擅自从事客运站经营的；使用失效、伪造、变造、被注销等无效的客运站许可证件从事客运站经营的；超越许可事项从事客运站经营的处罚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rFonts w:hint="eastAsia" w:ascii="宋体" w:hAnsi="宋体" w:eastAsia="宋体" w:cs="宋体"/>
                <w:b/>
                <w:bCs/>
                <w:color w:val="FF0000"/>
                <w:sz w:val="24"/>
                <w:szCs w:val="24"/>
                <w:bdr w:val="none" w:color="auto" w:sz="0" w:space="0"/>
              </w:rPr>
              <w:t>《道路旅客运输及客运站场管理规定》第八十条：违反被规定，有下列行为之一的，由县级以上道路运输管理机构责令停止经营；有违法所得的，没收违法所得，处违法所得2倍以上10倍以下的罚款；没收违法所得或者违法所得不足1万元的，处2万元以上</w:t>
            </w:r>
            <w:r>
              <w:rPr>
                <w:rFonts w:hint="eastAsia" w:ascii="宋体" w:hAnsi="宋体" w:eastAsia="宋体" w:cs="宋体"/>
                <w:b/>
                <w:bCs/>
                <w:color w:val="FF0000"/>
                <w:sz w:val="18"/>
                <w:szCs w:val="18"/>
                <w:bdr w:val="none" w:color="auto" w:sz="0" w:space="0"/>
              </w:rPr>
              <w:t>5万元以下的罚款；构成犯罪的，依法追究刑事责任：（一）未取得客运站经营许可，擅自从事客运站经营的；（二）使用失效、伪造、变造、被注销等无效的客运站许可证件从事客运站经营的；（三）超越许可事项从事客运站经营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81 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对客运经营者非法转让、出租道路运输经营许可证件的处罚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旅客运输及客运站场管理规定》第八十一条：违反本规定，客运经营者非法转让、出租道路运输经营许可证件的，由县级以上道路运输管理机构责令停止违法行为，收缴有关证件，处2000元以上1万元以下的罚款；有违法所得的，没收违法所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4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82 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对未为旅客投保承运人责任险的；未按最低投保额投保的；投保的承运人责任险已过期，未继续投保的处罚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道路旅客运输及客运站场管理规定》第八十二条：违反本规定，客运经营者有下列行为之一，由县级以上道路运输管理机构责令限期投保；拒不投保的，由原许可机关吊销《道路运输经营许可证》或者吊销相应的经营范围：（一）未为旅客投保承运人责任险的；（二）为按最低投保额投保的；（三）投保的承运人责任险已过期，未继续投保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83 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对取得客运经营许可的客运经营者使用无《道路运输证》的车辆参与客运经营的、客运经营者不按照规定携带《道路运输证》的处罚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旅客运输及客运站场管理规定》第八十三条：违反本规定，取得客运经营许可的客运经营者使用无《道路运输证》的车辆参与客运经营的，由县级以上道路运输管理机构责令改正，处3000元以上1万元以下的罚款；违反本规定，客运经营者不按照规定携带《道路运输证》的，由县级以上道路运输管理机构责令改正，处警告或者20元以上200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3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84 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对客运经营者（含国际道路客运经营者）、客运站经营者及客运相关服务经营者不按规定使用道路运输业专用票证或者转让、倒卖、伪造道路运输业专用票证的处罚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《道路旅客运输及客运站场管理规定》第八十四条　违反本规定，客运经营者（含国际道路客运经营者）、客运站经营者及客运相关服务经营者不按规定使用道路运输业专用票证或者转让、倒卖、伪造道路运输业专用票证的，由县级以上道路运输管理机构责令改正，处1000元以上3000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85 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对省际、市际客运班线的经营者或者其委托的售票单位、起讫点和中途停靠站点客运站经营者未按规定对旅客身份进行查验，或者对身份不明、拒绝提供身份信息的旅客提供服务的处罚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《道路旅客运输及客运站场管理规定》第八十五条　省际、市际客运班线的经营者或者其委托的售票单位、起讫点和中途停靠站点客运站经营者未按规定对旅客身份进行查验，或者对身份不明、拒绝提供身份信息的旅客提供服务的，由县级以上道路运输管理机构责令改正；拒不改正的，处10万元以上50万元以下罚款，并对其直接负责的主管人员和其他直接责任人员处10万元以下罚款；情节严重的，由县级以上道路运输管理机构责令其停止从事相关道路旅客运输或者客运站经营业务；造成严重后果的，由原许可机关吊销有关道路旅客运输或者客运站经营许可证件。</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6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86 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对《道路旅客运输及客运站场管理规定》第八十六条规定情形的处罚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《道路旅客运输及客运站场管理规定》第八十六条　违反本规定，客运经营者有下列情形之一的，由县级以上道路运输管理机构责令改正，处1000元以上3000元以下的罚款；情节严重的，由原许可机关吊销《道路运输经营许可证》或者吊销相应的经营范围：（一）客运班车不按批准的客运站点停靠或者不按规定的线路、班次行驶的；（二）加班车、顶班车、接驳车无正当理由不按原正班车的线路、站点、班次行驶的；（三）客运包车未持有效的包车客运标志牌进行经营的，不按照包车客运标志牌载明的事项运行的，线路两端均不在车籍所在地的，按班车模式定点定线运营的，招揽包车合同以外的旅客乘车的；（四）以欺骗、暴力等手段招揽旅客的；（五）在旅客运输途中擅自变更运输车辆或者将旅客移交他人运输的；（六）未报告原许可机关，擅自终止道路客运经营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5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87 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对《道路旅客运输及客运站场管理规定》第八十七条规定情形的处罚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《道路旅客运输及客运站场管理规定》第八十七条　违反本规定，客运经营者、客运站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88 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对《道路旅客运输及客运站场管理规定》第八十八条规定情形的处罚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《道路旅客运输及客运站场管理规定》第八十八条　违反本规定，客运站经营者有下列情形之一的，由县级以上道路运输管理机构责令改正，处1万元以上3万元以下的罚款：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（一）允许无经营许可证件的车辆进站从事经营活动的；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（二）允许超载车辆出站的；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（三）允许未经安全检查或者安全检查不合格的车辆发车的；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（四）无正当理由拒绝客运车辆进站从事经营活动的。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7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89 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对擅自改变客运站的用途和服务功能的；不公布运输线路、起讫停靠站点、班次、发车时间、票价等情形的处罚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《道路旅客运输及客运站场管理规定》第八十九条　违反本规定，客运站经营者有下列情形之一的，由县级以上道路运输管理机构责令改正；拒不改正的，处3000元的罚款；有违法所得的，没收违法所得：</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（一）擅自改变客运站的用途和服务功能的；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（二）不公布运输线路、起讫停靠站点、班次、发车时间、票价的。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90 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对未取得道路货物运输经营许可，擅自从事道路货物运输经营的；使用失效、伪造、变造、被注销等无效的道路运输经营许可证件从事道路货物运输经营的；超越许可的事项，从事道路货物运输经营的的处罚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《道路货物运输及站场管理规定》第五十六条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（一）未取得道路货物运输经营许可，擅自从事道路货物运输经营的；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（二）使用失效、伪造、变造、被注销等无效的道路运输经营许可证件从事道路货物运输经营的；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（三）超越许可的事项，从事道路货物运输经营的。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9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91 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对道路货物运输和货运站经营者非法转让、出租道路运输经营许可证件的处罚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《道路货物运输及站场管理规定》第五十七条　违反本规定，道路货物运输和货运站经营者非法转让、出租道路运输经营许可证件的，由县级以上道路运输管理机构责令停止违法行为，收缴有关证件，处2000元以上1万元以下的罚款；有违法所得的，没收违法所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92 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对取得道路货物运输经营许可的道路货物运输经营者使用无道路运输证的车辆参加货物运输的，或道路货物运输经营者不按照规定携带《道路运输证》的处罚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《道路货物运输及站场管理规定》第五十八条　违反本规定，取得道路货物运输经营许可的道路货物运输经营者使用无道路运输证的车辆参加货物运输的，由县级以上道路运输管理机构责令改正，处3000元以上1万元以下的罚款。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违反本规定，道路货物运输经营者不按照规定携带《道路运输证》的，由县级以上道路运输管理机构责令改正，处警告或者20元以上200元以下的罚款。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3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93 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对道路货物运输经营者、货运站经营者已不具备开业要求的有关安全条件、存在重大运输安全隐患的处罚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《道路货物运输及站场管理规定》　第五十九条　违反本规定，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94 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对强行招揽货物的；没有采取必要措施防止货物脱落、扬撒的处罚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《道路货物运输及站场管理规定》第六十条　违反本规定，道路货物运输经营者有下列情形之一的，由县级以上道路运输管理机构责令改正，处1000元以上3000元以下的罚款；情节严重的，由原许可机关吊销道路运输经营许可证或者吊销其相应的经营范围：</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（一）强行招揽货物的；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（二）没有采取必要措施防止货物脱落、扬撒的。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95 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对《道路货物运输及站场管理规定》第六十一条规定情形的处罚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《道路货物运输及站场管理规定》　第六十一条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（一）未取得货运站经营许可，擅自从事货运站经营的；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（二）使用失效、伪造、变造、被注销等无效的道路运输经营许可证件从事货运站经营的；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（三）超越许可的事项，从事货运站经营的。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9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96 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对货运站经营者对超限、超载车辆配载，放行出站的处罚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《道路货物运输及站场管理规定》第六十二条　违反本规定，货运站经营者对超限、超载车辆配载，放行出站的，由县级以上道路运输管理机构责令改正，处1万元以上3万元以下的罚款。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97 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对货运站经营者擅自改变道路运输站（场）的用途和服务功能的处罚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《道路货物运输及站场管理规定》第六十三条　违反本规定，货运站经营者擅自改变道路运输站（场）的用途和服务功能，由县级以上道路运输管理机构责令改正；拒不改正的，处3000元的罚款；有违法所得的，没收违法所得。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98 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对《道路货物运输及站场管理规定》第六十四条规定情形的处罚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《道路货物运输及站场管理规定》第六十四条　违反本规定，有下列行为之一的，由县级以上道路运输管理机构责令限期整改，整改不合格的，予以通报：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（一）没有按照国家有关规定在货运车辆上安装符合标准的具有行驶记录功能的卫星定位装置的；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（二）大型物件运输车辆不按规定悬挂、标明运输标志的；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（三）发生公共突发性事件，不接受当地政府统一调度安排的；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（四）因配载造成超限、超载的；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（五）运输没有限运证明物资的；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（六）未查验禁运、限运物资证明，配载禁运、限运物资的。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99 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取得道路危险货物运输许可擅自从事道路危险货物运输的；使用失效、伪造、变造、被注销等无效道路危险货物运输许可证件从事道路危险货物运输的；超越许可事项从事道路危险货物运输的；非经营性道路危险货物运输单位从事道路危险货物运输经营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《道路危险货物运输管理规定》第五十七条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（一）未取得道路危险货物运输许可，擅自从事道路危险货物运输的；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（二）使用失效、伪造、变造、被注销等无效道路危险货物运输许可证件从事道路危险货物运输的；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（三）超越许可事项，从事道路危险货物运输的；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（四）非经营性道路危险货物运输单位从事道路危险货物运输经营的。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9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100 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对道路危险货物运输企业或者单位非法转让、出租道路危险货物运输许可证件的处罚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《道路危险货物运输管理规定》第五十八条　违反本规定，道路危险货物运输企业或者单位非法转让、出租道路危险货物运输许可证件的，由县级以上道路运输管理机构责令停止违法行为，收缴有关证件，处2000元以上1万元以下的罚款；有违法所得的，没收违法所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101 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　对未投保危险货物承运人责任险的；投保的危险货物承运人责任险已过期未继续投保的处罚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《道路危险货物运输管理规定》第五十九条　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（一）未投保危险货物承运人责任险的；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（二）投保的危险货物承运人责任险已过期，未继续投保的。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102 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对道路危险货物运输企业或者单位不按照规定随车携带《道路运输证》的处罚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《道路危险货物运输管理规定》第六十条　违反本规定，道路危险货物运输企业或者单位不按照规定随车携带《道路运输证》的，由县级以上道路运输管理机构责令改正，处警告或者20元以上200元以下的罚款。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103 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对《道路危险货物运输管理规定》第六十一条规定情形的处罚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《道路危险货物运输管理规定》第六十一条　违反本规定，道路危险货物运输企业或者单位以及托运人有下列情形之一的，由县级以上道路运输管理机构责令改正，并处5万元以上10万元以下的罚款，拒不改正的，责令停产停业整顿；构成犯罪的，依法追究刑事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（一）驾驶人员、装卸管理人员、押运人员未取得从业资格上岗作业的；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（三）未根据危险化学品的危险特性采取相应的安全防护措施，或者未配备必要的防护用品和应急救援器材的；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（四）运输危险化学品需要添加抑制剂或者稳定剂，托运人未添加或者未将有关情况告知承运人的。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2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104 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对道路危险货物运输企业或者单位未配备专职安全管理人员的处罚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《道路危险货物运输管理规定》第六十二条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105 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对道路危险化学品运输托运人委托未依法取得危险货物道路运输许可的企业承运危险化学品；在托运的普通货物中夹带危险化学品或者将危险化学品谎报或者匿报为普通货物托运的处罚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《道路危险货物运输管理规定》第六十三条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（一）委托未依法取得危险货物道路运输许可的企业承运危险化学品的；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（二）在托运的普通货物中夹带危险化学品，或者将危险化学品谎报或者匿报为普通货物托运的。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3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106 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对道路危险货物运输企业擅自改装已取得《道路运输证》的专用车辆及罐式专用车辆罐体的处罚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《道路危险货物运输管理规定》第六十四条　违反本规定，道路危险货物运输企业擅自改装已取得《道路运输证》的专用车辆及罐式专用车辆罐体的，由县级以上道路运输管理机构责令改正，并处5000元以上2万元以下的罚款。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1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107 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对《道路运输车辆动态监督管理办法》第三十六条规定情形的处罚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《道路运输车辆动态监督管理办法》第三十六条　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二）未建立或者未有效执行交通违法动态信息处理制度、对驾驶员交通违法处理率低于90%的；（三）未按规定配备专职监控人员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7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108 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对道路运输经营者使用卫星定位装置出现故障不能保持在线的运输车辆从事经营活动的处罚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《道路运输车辆动态监督管理办法》第三十七条　违反本办法的规定，道路运输经营者使用卫星定位装置出现故障不能保持在线的运输车辆从事经营活动的，由县级以上道路运输管理机构责令改正。拒不改正的，处800元罚款。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109 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对破坏卫星定位装置以及恶意人为干扰、屏蔽卫星定位装置信号的；伪造、篡改、删除车辆动态监控数据的处罚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《道路运输车辆动态监督管理办法》第三十八条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违反本办法的规定，有下列情形之一的，由县级以上道路运输管理机构责令改正，处2000元以上5000元以下罚款：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（一）破坏卫星定位装置以及恶意人为干扰、屏蔽卫星定位装置信号的；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（二）伪造、篡改、删除车辆动态监控数据的。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110 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设置质量管理部门或者配备专职质量管理人员的；未审查施工单位的安全生产条件的；未定期向交通运输主管部门或者质量监督机构报告工程项目质量安全状况的；对发现的工程质量问题和安全问题未及时组织整改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《贵州省交通建设工程质量安全监督条例》第五十八条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建设单位违反本条例规定，有下列情形之一的，责令限期改正;逾期不改正的，责令停工整顿，并处以1万元以上2万元以下罚款：(一)未设置质量管理部门或者配备专职质量管理人员的;(二)未审查施工单位的安全生产条件的;(三)未定期向交通运输主管部门或者质量监督机构报告工程项目质量安全状况的;(四)对发现的工程质量问题和安全问题未及时组织整改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111 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对《贵州省交通建设工程质量安全监督条例》第五十九条规定情形的处罚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《贵州省交通建设工程质量安全监督条例》第五十九条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违反本条例规定，建设单位有下列情形之一的，按照下列规定进行处罚：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（一）未按照规定在交通建设工程的初步设计阶段以及开工前对设计单位的风险评估报告进行评审的，责令限期改正；逾期不改正的，处以10万元以上30万元以下罚款；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（二）未按照规定办理工程质量安全监督手续的，给予警告，责令限期补办手续；</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（三）未按照规定提取、使用和管理安全生产费用，责令限期改正；逾期不改正的，责令停止该项目建设。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5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112 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对建设单位违反本条例规定，对未经验收或者验收不合格的工程开放交通试运营，且逾期不改正的处罚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《贵州省交通建设工程质量安全监督条例》第六十条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建设单位违反本条例规定，对未经验收或者验收不合格的工程开放交通试运营的，责令限期改正;逾期不改正的，处以工程合同价款2%以上4%以下罚款。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113 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对《贵州省交通建设工程质量安全监督条例》第六十一条规定情形的处罚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《贵州省交通建设工程质量安全监督条例》第六十一条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违反本条例规定，勘察、设计单位有下列情形之一的，按照下列规定进行处罚：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(一)承担初步设计的单位未按照有关规定对桥梁、隧道和高边坡防治等工程进行安全风险评估的，责令限期改正;逾期不改正的，处以10万元以上30万元以下罚款;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擅自修改经审批或者核准的勘察、设计文件的，给予警告，责令限期改正，处以10万元以上30万元以下罚款;情节严重造成工程质量安全事故的，按照其责任依法进行赔偿，并依法追究直接负责的主管人员和其他直接责任人员的法律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(三)未在交通建设工程施工前进行施工图纸技术交底，或者未在施工现场设立代表处或者派驻代表的，责令限期改正;逾期不改正的，处以10万元以上50万元以下罚款，并对直接责任人处以1万元以上5万元以下罚款。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6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114 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对《贵州省交通建设工程质量安全监督条例》第六十二条规定情形的处罚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《贵州省交通建设工程质量安全监督条例》第六十二条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违反本条例规定，监理单位有下列情形之一的，按照下列规定进行处罚：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(一)未经建设单位同意变更合同约定的监理人员的，责令限期改正，并给予警告;逾期不改正的，处以5万元以上10万元以下罚款;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监理单位下属的监理人员同时担任两个以上交通建设工程项目监理工作的，责令限期改正;逾期不改正的，对监理单位按照每人每次处以2万元以上5万元以下罚款;情节严重的，对监理单位按照每人每次处以5万元以上20万元以下罚款，并降低监理单位年度信用评价等级;</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(三)在施工阶段未做好监理记录、未及时验收隐蔽工程或者对不合格施工工序予以验收的，责令改正，处以2万元以上5万元以下罚款;造成损失的，依法承担赔偿责任，并追究相关责任人的责任;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(四)对应当审查的内容未进行审查，或者未及时督促施工单位整改质量安全隐患的，责令限期改正;逾期不改正的，处以5000元以上1万元以下罚款;情节严重的，处以1万元以上5万元以下罚款。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115 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对监理单位违反规定，未有效进行监理抽检工作和施工试验检测管理，且有试验检测数据作假行为的处罚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《贵州省交通建设工程质量安全监督条例》第六十三条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监理单位违反本条例规定，未有效进行监理抽检工作和施工试验检测管理，且有试验检测数据作假行为的，处以5万元以上10万元以下罚款，并提请相关部门吊销其资质证书;对具有执业资格的直接责任人提请相关部门吊销其执业资格证书。</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116 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对《贵州省交通建设工程质量安全监督条例》第六十四条规定情形的处罚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《贵州省交通建设工程质量安全监督条例》第六十四条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施工单位违反本条例规定，有下列情形之一的，责令限期改正;逾期不改正的，对单位主要负责人和直接责任人，处以5000元以上3万元以下罚款：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(一)施工单位项目负责人未取得相应的执业资格证书、超出执业资格许可范围从事执业活动，或者同时在两个以上的交通建设工程项目上担任项目负责人的；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(二)施工单位主要负责人、项目负责人和专职安全生产管理人员未取得安全生产考核合格证书的。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5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117 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对《贵州省交通建设工程质量安全监督条例》第六十五条规定情形的处罚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《贵州省交通建设工程质量安全监督条例》第六十五条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施工单位违反本条例规定，有下列情形之一的，责令限期改正;逾期不改正的，责令停工整顿，处以2万元以上10万元以下罚款，并对直接负责的主管人员和其他直接责任人员，处以5000元以上1万元以下罚款：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(一)未对施工现场危险性较大工程进行监控和安全隐患排查，未建立相应应急预案的;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(二)未按照规定建立健全应急救援体系或者演练的;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(三)未对施工现场进行分区设置和未采取封闭管理、未对重大危险源和危险部位进行公示、未设置明显的安全警示标志或者未派专人值守的;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(四)未按照规定对桥梁、隧道、高边坡等具有施工安全风险的工程进行施工风险评估的;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(五)对危险性较大工程未按照规定编制专项施工方案，并进行相关论证的;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(六)施工现场所使用的非标设备未按照规定自检及办理相关验收手续的;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(七)上道工序未经验收或者验收不合格，即进入下一道工序施工的。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5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118 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对未按照国家有关规定保证必要的安全生产投入与有效使用的；未按照施工图设计文件和施工技术规范施工，擅自修改设计，偷工减料的处罚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《贵州省交通建设工程质量安全监督条例》第六十六条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违反本条例规定，施工单位有下列情形之一的，按照下列规定进行处罚：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(一)未按照国家有关规定保证必要的安全生产投入与有效使用的，责令限期改正;逾期不改正的，责令停工整顿，并对其主要负责人和项目负责人处以2万元以上5万元以下罚款;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(二)未按照施工图设计文件和施工技术规范施工，擅自修改设计，偷工减料的，给予警告，责令改正;情节严重的，处以10万元以上20万元以下罚款。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4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119 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对在公路擅自超限运输的处罚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《超限运输车辆行驶公路管理规定》第四十三条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（二）车货总质量超过本规定第三条第一款第四项至第八项规定的限定标准，但未超过1000千克的，予以警告；超过1000千克的，每超1000千克罚款500元，最高不得超过30000元。</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有前款所列多项违法行为的，相应违法行为的罚款数额应当累计，但累计罚款数额最高不得超过30000元。</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120 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FF0000"/>
                <w:sz w:val="18"/>
                <w:szCs w:val="18"/>
                <w:bdr w:val="none" w:color="auto" w:sz="0" w:space="0"/>
              </w:rPr>
              <w:t>对应当报废的船舶、浮动设施在内河航行或者作业的处罚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宋体" w:hAnsi="宋体" w:eastAsia="宋体" w:cs="宋体"/>
                <w:b/>
                <w:bCs/>
                <w:color w:val="FF0000"/>
                <w:sz w:val="18"/>
                <w:szCs w:val="18"/>
                <w:bdr w:val="none" w:color="auto" w:sz="0" w:space="0"/>
              </w:rPr>
              <w:t>　《内河交通安全管理条例》第六十三条　违反本条例的规定，应当报废的船舶、浮动设施在内河航行或者作业的，由海事管理机构责令停航或者停止作业，并对船舶、浮动设施予以没收。</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121 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对船舶、浮动设施未持有合格的检验证书、登记证书或者船舶未持有必要的航行资料，擅自航行或者作业的处罚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《内河交通安全管理条例》第六十四条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122 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对船舶未按照国务院交通主管部门的规定配备船员擅自航行，或者浮动设施未按照国务院交通主管部门的规定配备掌握水上交通安全技能的船员擅自航行的处罚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《内河交通安全管理条例》第六十五条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123 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对未经考试合格并取得适任证书或其他适任证件的人员擅自从事船舶航行的处罚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《内河交通安全管理条例》第六十六条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9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124 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对按照国家规定必须取得船舶污染损害责任、沉船打捞责任的保险文书或者财务保证书的船舶的所有人或经营人，未取得船舶污染损害责任、沉船打捞责任保险文书或者财务担保证明的处罚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《内河交通安全管理条例》第六十七条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7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125 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对《内河交通安全管理条例》第六十八条规定情形的处罚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《内河交通安全管理条例》第六十八条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(一)未按照规定悬挂国旗，标明船名、船籍港、载重线的；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(二)未向海事管理机构办理船舶进出港签证手续的；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(三)未按照规定申请引航的；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(四)擅自进出内河港口，强行通过交通管制区、通航密集区、航行条件受限制区域或者禁航区的；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(五)载运或者拖带超重、超长、超高、超宽、半潜的物体，未申请或者未按照核定的航路、时间航行的。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2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126 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对船舶未在码头、泊位或者依法公布的锚地、停泊区、作业区停泊的处罚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《内河交通安全管理条例》第六十九条　违反本条例的规定，船舶未在码头、泊位或者依法公布的锚地、停泊区、作业区停泊的，由海事管理机构责令改正；拒不改正的，予以强行拖离，因拖离发生的费用由船舶所有人或者经营人承担。</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127 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对在内河通航水域或者岸线上进行有关作业或者活动未经批准或者备案，或者未设置标志、显示信号的处罚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《内河交通安全管理条例》第七十条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违反本条例的规定，在内河通航水域或者岸线上进行有关作业或者活动未经批准或者备案，或者未设置标志、显示信号的，由海事管理机构责令改正，处5000元以上5万元以下的罚款。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128 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对《内河交通安全管理条例》第七十一条规定情形的处罚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《内河交通安全管理条例》第七十一条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(一)从事危险货物运输的船舶，未编制危险货物事故应急预案或者未配备相应的应急救援设备和器材的；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船舶装卸、过驳危险货物或者载运危险货物进出港口未经海事管理机构、港口管理机构同意的。未持有危险货物适装证书擅自载运危险货物或者未按照安全技术规范进行配载和运输的，依照《危险化学品安全管理条例》的规定处罚。</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5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129 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对渡口船舶未标明识别标志、载客定额、安全注意事项的处罚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《内河交通安全管理条例》第七十三条　违反本条例的规定，渡口船舶未标明识别标志、载客定额、安全注意事项的，由渡口所在地县级人民政府指定的部门责令改正，处2000元以上1万元以下的罚款；逾期不改正的，责令停航。</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130 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对船舶、浮动设施遇险后未履行报告义务或者不积极施救的处罚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《内河交通安全管理条例》第七十六条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131 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对船舶、浮动设施发生水上交通事故责任船员的处罚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《内河交通安全管理条例》第七十七条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132 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对遇险现场和附近的船舶、船员不服从海事管理机构的统一调度和指挥的处罚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《内河交通安全管理条例》第七十八条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133 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对伪造、变造、买卖、转借、冒用船舶检验证书、船舶登记证书、船员适任证书或者其他适任证件的处罚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《内河交通安全管理条例》第七十九条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9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134 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对船舶、浮动设施的所有人或者经营人指使、强令船员违章操作的处罚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《内河交通安全管理条例》第八十条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135 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对船舶在内河航行、停泊或者作业，不遵守航行、避让和信号显示规则的处罚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《内河交通安全管理条例》第八十一条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1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136 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对船舶不具备安全技术条件从事货物、旅客运输，或者超载运输货物、旅客的处罚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《内河交通安全管理条例》第八十二条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9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137 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对船舶浮动设施发生内河交通事故后逃逸的处罚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《内河交通安全管理条例》第八十三条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138 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对阻碍、妨碍内河交通事故调查取证或者谎报、隐匿、毁灭证据的处罚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《内河交通安全管理条例》第八十四条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139 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对伪造船舶检验证书或者擅自更改船舶载重线的处罚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《船舶和海上设施检验条例》第二十七条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伪造船舶检验证书或者擅自更改船舶载重线的，由有关行政主管机关给予通报批评，并可以处以相当于相应的检验费一倍至五倍的罚款。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140 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对在办理登记手续时隐瞒真实情况、弄虚作假的，或者隐瞒登记事实，造成重复登记的，或者伪造、涂改船舶登记证书的处罚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《船舶登记条例》第五十一条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违反本条例规定，有下列情形之一的，船籍港船舶登记机关可以视情节给予警告、根据船舶吨位处以本条例第五十条规定的罚款数额的50％直至没收船舶登记证书：</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(一)在办理登记手续时隐瞒真实情况、弄虚作假的；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(二)隐瞒登记事实，造成重复登记的；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(三)伪造、涂改船舶登记证书的。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141 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对不按照规定办理变更或者注销登记的，或者使用过期的船舶国籍证书或者临时船舶国籍证书的处罚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《船舶登记条例》第五十二条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142 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对将未经检验合格的运输危险化学品的船舶及其配载的容器投入使用的处罚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sz w:val="24"/>
                <w:szCs w:val="24"/>
              </w:rPr>
            </w:pPr>
            <w:r>
              <w:rPr>
                <w:rFonts w:hint="eastAsia" w:ascii="宋体" w:hAnsi="宋体" w:eastAsia="宋体" w:cs="宋体"/>
                <w:b/>
                <w:bCs/>
                <w:color w:val="FF0000"/>
                <w:sz w:val="18"/>
                <w:szCs w:val="18"/>
                <w:bdr w:val="none" w:color="auto" w:sz="0" w:space="0"/>
              </w:rPr>
              <w:t>　《危险化学品安全管理条例》第七十九条</w:t>
            </w:r>
            <w:r>
              <w:rPr>
                <w:rFonts w:hint="eastAsia" w:ascii="宋体" w:hAnsi="宋体" w:eastAsia="宋体" w:cs="宋体"/>
                <w:b/>
                <w:bCs/>
                <w:color w:val="FF0000"/>
                <w:sz w:val="24"/>
                <w:szCs w:val="24"/>
                <w:bdr w:val="none" w:color="auto" w:sz="0" w:space="0"/>
              </w:rPr>
              <w:t>　危险化学品包装物、容器生产企业销售未经检验或者经检验不合格的危险化学品包装物、容器的，由质量监督检验检疫部门责令改正，处</w:t>
            </w:r>
            <w:r>
              <w:rPr>
                <w:rFonts w:hint="eastAsia" w:ascii="宋体" w:hAnsi="宋体" w:eastAsia="宋体" w:cs="宋体"/>
                <w:b/>
                <w:bCs/>
                <w:color w:val="FF0000"/>
                <w:sz w:val="18"/>
                <w:szCs w:val="18"/>
                <w:bdr w:val="none" w:color="auto" w:sz="0" w:space="0"/>
              </w:rPr>
              <w:t>10万元以上20万元以下的罚款，有违法所得的，没收违法所得；拒不改正的，责令停产停业整顿；构成犯罪的，依法追究刑事责任。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将未经检验合格的运输危险化学品的船舶及其配载的容器投入使用的，由海事管理机构依照前款规定予以处罚。</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143 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对《危险化学品安全管理条例》第八十六条规定情形的处罚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《危险化学品安全管理条例》第八十六条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有下列情形之一的，由交通部门责令改正，处5万元以上10万元以下的罚款;拒不改正的，责令停产停业整顿;构成犯罪的，依法追究刑事责任: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(一)危险化学品道路运输企业、水路运输企业的驾驶人员、船员、装卸管理人员、押运人员、申报人员、集装箱装箱现场检查员未取得从业资格上岗作业的;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(二)运输危险化学品，未根据危险化学品的危险特性采取相应的安全防护措施，或者未配备必要的防护用品和应急救援器材的;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(三)使用未依法取得危险货物适装证书的船舶，通过内河运输危险化学品的;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(四)通过内河运输危险化学品的承运人违反国务院交通部门对单船运输的危险化学品数量的限制性规定运输危险化学品的;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(五)用于危险化学品运输作业的内河码头、泊位不符合国家有关安全规范，或者未与饮用水取水口保持国家规定的安全距离，或者未经交通部门验收合格投入使用的;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(七)运输危险化学品需要添加抑制剂或者稳定剂，托运人未添加或者未将有关情况告知承运人的。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144 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对《危险化学品安全管理条例》第八十七条规定情形的处罚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《危险化学品安全管理条例》第八十七条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有下列情形之一的，由交通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二)通过内河封闭水域运输剧毒化学品以及国家规定禁止通过内河运输的其他危险化学品的;(三)通过内河运输国家规定禁止通过内河运输的剧毒化学品以及其他危险化学品的;(四)在托运的普通货物中夹带危险化学品，或者将危险化学品谎报或者匿报为普通货物托运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145 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对《危险化学品安全管理条例》第九十一条规定情形的处罚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危险化学品安全管理条例》第九十一条有下列情形之一的，由交通运输主管部门责令改正，可以处1万元以下的罚款；拒不改正的，处1万元以上5万元以下的罚款：（一）危险化学品道路运输企业、水路运输企业未配备专职安全管理人员的；（二）用于危险化学品运输作业的内河码头、泊位的管理单位未制定码头、泊位危险化学品事故应急救援预案，或者未为码头、泊位配备充足、有效的应急救援器材和设备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146 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对《防治船舶污染内河水域环境管理规定》第四十五条规定情形的处罚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《防治船舶污染内河水域环境管理规定》第四十五条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违反本规定，有下列情形之一的，由海事管理机构责令改正，并处以2万元以上3万元以下的罚款：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（一）船舶超过标准向内河水域排放生活污水、含油污水等；</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（二）船舶超过标准向大气排放船舶动力装置运转产生的废气；</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（三）船舶在内河水域排放有毒液体物质的残余物或者含有此类物质的压载水、洗舱水及其他混合物；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（四）船舶在内河水域使用焚烧炉；</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（五）未按规定使用溢油分散剂。</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147 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对《防治船舶污染内河水域环境管理规定》第四十六条规定情形的处罚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《防治船舶污染内河水域环境管理规定》第四十六条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违反本规定第十四条、第十五条、第二十一条有下列情形之一的，由海事管理机构责令改正，并处以3000元以上1万元以下的罚款：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（一）船舶未按规定如实记录油类作业、散装有毒液体物质作业、垃圾收集处理情况的；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（二）船舶未按规定保存《油类记录簿》《货物记录簿》和《船舶垃圾记录簿》的；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（三）船舶在港从事水上船舶清舱、洗舱、污染物接收、燃料供受、修造、打捞、污染清除作业活动，未按规定向海事管理机构报告的。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148 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对《防治船舶污染内河水域环境管理规定》第四十七条规定情形的处罚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《防治船舶污染内河水域环境管理规定》第四十七条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违反本规定第八条、第二十一条、第二十四条、第二十七条、第三十一条，有下列情形之一的，由海事管理机构责令改正，并处以1万元以上3万元以下的罚款：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（一）港口、码头、装卸站以及从事船舶修造、打捞等作业活动的单位未按规定配备污染防治设施、设备和器材的；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（二）从事水上船舶清舱、洗舱、污染物接收、燃料供受、修造、打捞、污染清除作业活动未遵守操作规程，未采取必要的防治污染措施的；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（三）运输及装卸、过驳散发有毒有害气体或者粉尘物质等货物，船舶未采取封闭或者其他防护措施，装卸和过驳作业双方未采取措施回收有毒有害气体的；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（四）未按规定采取布设围油栏或者其他防治污染替代措施的；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（五）采取冲滩方式进行船舶拆解作业的。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149 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对《防治船舶污染内河水域环境管理规定》第四十八条规定情形的处罚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《防治船舶污染内河水域环境管理规定》第四十八条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违反本规定第七条、第二十条、第二十五条、第二十六条，有下列情形之一的，由海事管理机构责令停止违法行为，并处以5000元以上1万元以下的罚款：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（一）从事有关作业活动的单位，未组织本单位相关作业人员进行专业培训的；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（二）船舶污染物接收单位未按规定向船方出具船舶污染物接收单证的；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　　（三）从事散装液体污染危害性货物装卸、过驳作业的，作业双方未按规定填写防污染检查表及落实防污染措施的。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150 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对船舶未遵守特殊保护水域有关防污染的规定、标准的处罚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《防治船舶污染内河水域环境管理规定》第四十九条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违反本规定第十条，船舶未遵守特殊保护水域有关防污染的规定、标准的，由海事管理机构责令停止违法行为，并处以1万元以上3万元以下的罚款。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151 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对违反规定载运污染危害性质不明的货物的处罚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《防治船舶污染内河水域环境管理规定》第五十条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船舶违反本规定第二十三条规定载运污染危害性质不明的货物的，由海事管理机构责令改正，并对船舶处以5000元以上2万元以下的罚款。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152 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对船舶发生污染事故，未按规定报告的或者未按规定提交《船舶污染事故报告书》的处罚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《防治船舶污染内河水域环境管理规定》第五十一条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舶发生污染事故，未按规定报告的或者未按规定提交《船舶污染事故报告书》的，由海事管理机构对船舶处以2万元以上3万元以下的罚款；对直接负责的主管人员和其他直接责任人员处以1万元以上2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153 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对申请人以欺骗或者其他不正当手段取得船舶识别号的处罚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《船舶识别号管理规定》第十三条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申请人以欺骗或者其他不正当手段取得船舶识别号的，海事管理机构应当报中国海事局撤销其船舶识别号，并处5000元以上3万元以下的罚款。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154 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对未按规定取得船舶识别号或者未将船舶识别号在船体上永久标记或者粘贴的处罚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《船舶识别号管理规定》第十四条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未按本规定取得船舶识别号或者未将船舶识别号在船体上永久标记或者粘贴的，由海事管理机构责令改正，并可处3000元以上3万元以下的罚款。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155 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对违反《航运公司安全与防污染管理规定》第七条、第九条、第十五条、第十七条规定的处罚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《航运公司安全与防污染管理规定》第三十五条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违反本规定第七条、第九条、第十五条、第十七条规定，由海事管理机构责令改正，并可以对航运公司处以5000元以上3万元以下罚款。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156 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对受托航运公司未履行安全与防污染管理责任的处罚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《航运公司安全与防污染管理规定》第三十六条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违反本规定第十四条规定，受托航运公司未履行安全与防污染管理责任的，由海事管理机构责令改正，并可以对受托航运公司处以5000元以上3万元以下罚款。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7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157 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对隐瞒有关情况或者提供虚假材料，以欺骗或其他不正当手段取得水上水下活动许可证的处罚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《水上水下活动通航安全管理规定》第三十二条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违反本规定，隐瞒有关情况或者提供虚假材料，以欺骗或其他不正当手段取得许可证的，由海事管理机构撤销其水上水下施工作业许可，注销其许可证，并处5000元以上3万元以下的罚款。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158 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对《水上水下活动通航安全管理规定》第三十三条规定情形的处罚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《水上水下活动通航安全管理规定》第三十三条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有下列行为或者情形之一的，海事管理机构应当责令施工作业单位、施工作业的船舶和设施立即停止施工作业，责令限期改正，并处5000元以上3万元以下的罚款。属于内河通航水域水上水下活动的，处5000元以上5万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（一）应申请许可证而未取得，擅自进行水上水下活动的；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（二）许可证失效后仍进行水上水下活动的；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（三）使用涂改或者非法受让的许可证进行水上水下活动的；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（四）未按本规定报备水上水下活动的。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0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159 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对未按有关规定申请发布航行警告、航行通告即行实施水上水下活动的；水上水下活动与航行警告、航行通告中公告的内容不符的处罚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《水上水下活动通航安全管理规定》第三十四条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有下列行为或者情形之一的，海事管理机构应当责令改正，并可以处以2000元以下的罚款；拒不改正的，海事管理机构应当责令施工作业单位、施工作业的船舶和设施停止作业。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（一）未按有关规定申请发布航行警告、航行通告即行实施水上水下活动的；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（二）水上水下活动与航行警告、航行通告中公告的内容不符的。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160 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对未妥善处理有碍航行和作业安全隐患并按照海事管理机构的要求采取清除、设置标志、显示信号等措施的处罚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《水上水下活动通航安全管理规定》第三十六条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违反本规定，未妥善处理有碍航行和作业安全隐患并按照海事管理机构的要求采取清除、设置标志、显示信号等措施的，由海事管理机构责令改正，并处5000元以上3万元以下的罚款。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161 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对《船舶安全检查规则》第二十九条规定情形的处罚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《船舶安全检查规则》第二十九条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规则，有下列行为之一的，由海事管理机构对违法船舶或者其所有人、经营人、管理人处1000元以上1万元以下的罚款；情节严重的，处1万元以上3万元以下的罚款。对违法人员处以100元以上1000元以下的罚款；情节严重的，处1000元以上3000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（一）拒绝或者阻挠检查人员实施船舶安全检查的；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（二）弄虚作假欺骗检查人员的；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（三）未按照《船旗国监督检查记录簿》或者《港口国监督检查报告》的处理意见纠正缺陷或者采取措施的；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（四）船舶在纠正按照第十九条规定应当申请复查的缺陷后未申请复查的；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（五）未按照第二十条第一款、第二十一条第一款规定将船舶在境外接受检查和处罚的情况向船籍港海事管理机构报告的；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（六）涂改、故意损毁、伪造、变造《船旗国监督检查记录簿》或者《港口国监督检查报告》的；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（七）以租借、骗取等手段冒用《船旗国监督检查记录簿》或者《港口国监督检查报告》的。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7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162 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对中国籍船舶未按照规定携带《船旗国监督检查记录簿》的处罚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《船舶安全检查规则》第三十条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中国籍船舶未按照规定携带《船旗国监督检查记录簿》的，海事管理机构应当责令改正，并对违法船舶处1000元罚款。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163 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对以欺骗、贿赂等不正当手段取得船员服务簿、船员适任证书、船员培训合格证书、中华人民共和国海员证的处罚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《船员条例》第五十三条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违反本条例的规定，以欺骗、贿赂等不正当手段取得船员服务簿、船员适任证书、船员培训合格证书、中华人民共和国海员证的，由海事管理机构吊销有关证件，并处2000元以上2万元以下罚款。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164 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对伪造、变造或者买卖船员服务簿、船员适任证书、船员培训合格证书、中华人民共和国海员证的处罚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《船员条例》第五十四条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伪造、变造或者买卖船员服务簿、船员适任证书、船员培训合格证书、中华人民共和国海员证的，由海事管理机构收缴有关证件，处2万元以上10万元以下罚款，有违法所得的，还应当没收违法所得。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165 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对船员服务簿记载的事项发生变更，船员未办理变更手续的处罚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《船员条例》第五十五条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违反本条例的规定，船员服务簿记载的事项发生变更，船员未办理变更手续的，由海事管理机构责令改正，可以处1000元以下罚款。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166 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对船员在船工作期间未携带规定的有效证件的处罚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《船员条例》第五十六条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违反本条例的规定，船员在船工作期间未携带本条例规定的有效证件的，由海事管理机构责令改正，可以处2000元以下罚款。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167 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24"/>
                <w:szCs w:val="24"/>
                <w:bdr w:val="none" w:color="auto" w:sz="0" w:space="0"/>
              </w:rPr>
              <w:t>对</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《船员条例》第五十七条规定情形的处罚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《船员条例》第五十七条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违反本条例的规定，船员有下列情形之一的，由海事管理机构处1000元以上1万元以下罚款；情节严重的，并给予暂扣船员服务簿、船员适任证书6个月以上2年以下直至吊销船员服务簿、船员适任证书的处罚：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（一）未遵守值班规定擅自离开工作岗位的；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（二）未按照水上交通安全和防治船舶污染操作规则操纵、控制和管理船舶的；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（三）发现或者发生险情、事故、保安事件或者影响航行安全的情况未及时报告的；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（四）未如实填写或者记载有关船舶法定文书的；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（五）隐匿、篡改或者销毁有关船舶法定证书、文书的；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（六）不依法履行救助义务或者肇事逃逸的；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（七）利用船舶私载旅客、货物或者携带违禁物品的。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168 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24"/>
                <w:szCs w:val="24"/>
                <w:bdr w:val="none" w:color="auto" w:sz="0" w:space="0"/>
              </w:rPr>
              <w:t>对</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《船员条例》第五十八条规定情形的处罚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《船员条例》第五十八条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违反本条例的规定，船长有下列情形之一的，由海事管理机构处2000元以上2万元以下罚款；情节严重的，并给予暂扣船员适任证书6个月以上2年以下直至吊销船员适任证书的处罚：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（一）未保证船舶和船员携带符合法定要求的证书、文书以及有关航行资料的；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（二）未保证船舶和船员在开航时处于适航、适任状态，或者未按照规定保障船舶的最低安全配员，或者未保证船舶的正常值班的；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（三）未在船员服务簿内如实记载船员的服务资历和任职表现的；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（四）船舶进港、出港、靠泊、离泊，通过交通密集区、危险航区等区域，或者遇有恶劣天气和海况，或者发生水上交通事故、船舶污染事故、船舶保安事件以及其他紧急情况时，未在驾驶台值班的；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（五）在弃船或者撤离船舶时未最后离船的。</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169 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24"/>
                <w:szCs w:val="24"/>
                <w:bdr w:val="none" w:color="auto" w:sz="0" w:space="0"/>
              </w:rPr>
              <w:t>对</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《船员条例》第六十条规定情形的处罚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《船员条例》第六十条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违反本条例的规定，船员用人单位、船舶所有人有下列行为之一的，由海事管理机构责令改正，处3万元以上15万元以下罚款：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（一）招用未依照本条例规定取得相应有效证件的人员上船工作的；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（二）中国籍船舶擅自招用外国籍船员担任船长或者高级船员的；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（三）船员在船舶上生活和工作的场所不符合国家船舶检验规范中有关船员生活环境、作业安全和防护要求的；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（四）不履行遣返义务的；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（五）船员在船工作期间患病或者受伤，未及时给予救治的。</w:t>
            </w:r>
            <w:r>
              <w:rPr>
                <w:rFonts w:hint="eastAsia" w:ascii="宋体" w:hAnsi="宋体" w:eastAsia="宋体" w:cs="宋体"/>
                <w:b/>
                <w:bCs/>
                <w:color w:val="FF0000"/>
                <w:sz w:val="18"/>
                <w:szCs w:val="18"/>
                <w:bdr w:val="none" w:color="auto" w:sz="0" w:space="0"/>
              </w:rPr>
              <w:t>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9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170 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对未取得船员培训许可证擅自从事船员培训的处罚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《船员条例》第六十一条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违反本条例的规定，未取得船员培训许可证擅自从事船员培训的，由海事管理机构责令改正，处5万元以上25万元以下罚款，有违法所得的，还应当没收违法所得。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171 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对船员培训机构不按照国务院交通主管部门规定的培训大纲和水上交通安全、防治船舶污染等要求，进行培训的处罚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《船员条例》第六十二条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172 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对未经批准擅自从事船员服务的处罚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《船员条例》第六十三条　违反本条例的规定，未经批准擅自从事船员服务的，由海事管理机构责令改正，处5万元以上25万元以下罚款，有违法所得的，还应当没收违法所得。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173 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对船员服务机构和船员用人单位未将其招用或者管理的船员的有关情况定期报海事管理机构备案的处罚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《船员条例》第六十四条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违反本条例的规定，船员服务机构和船员用人单位未将其招用或者管理的船员的有关情况定期报海事管理机构备案的，由海事管理机构责令改正，处5000元以上2万元以下罚款。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174 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对船员服务机构在提供船员服务时，提供虚假信息，欺诈船员的处罚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《船员条例》第六十五条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反本条例的规定，船员服务机构在提供船员服务时，提供虚假信息，欺诈船员的，由海事管理机构责令改正，处3万元以上15万元以下罚款；情节严重的，并给予暂停船员服务6个月以上2年以下直至吊销船员服务许可的处罚。</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175 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对船员服务机构在船员用人单位未与船员订立劳动合同的情况下，向船员用人单位提供船员的处罚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《船员条例》第六十六条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员服务机构在船员用人单位未与船员订立劳动合同的情况下，向船员用人单位提供船员的，由海事管理机构责令改正，处5万元以上25万元以下罚款；情节严重的，给予暂停船员服务6个月以上2年以下直至吊销船员服务许可的处罚。</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176 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24"/>
                <w:szCs w:val="24"/>
                <w:bdr w:val="none" w:color="auto" w:sz="0" w:space="0"/>
              </w:rPr>
              <w:t>对未经许可擅自经营或者超越许可范围经营水路运输业务或者国内船舶管理业务的的处罚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《国内水路运输管理条例》第三十三条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5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177 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对水路运输经营者使用未取得船舶营运证件的船舶从事水路运输的，未随船携带船舶营运证件的处罚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《国内水路运输管理条例》第三十四条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从事水路运输经营的船舶未随船携带船舶营运证件的，责令改正，可以处1000元以下的罚款。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178 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对水路运输经营者未经许可或者超越许可范围使用外国籍船舶经营水路运输业务，或者外国的企业、其他经济组织和个人经营或者以租用中国籍船舶或者舱位等方式变相经营水路运输业务的处罚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《国内水路运输管理条例》第三十五条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65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179 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对以欺骗或者贿赂等不正当手段取得《国内水路运输管理条例》规定的行政许可的处罚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《国内水路运输管理条例》第三十六条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180 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对《国内水路运输管理条例》第三十七条规定情形的处罚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《国内水路运输管理条例》第三十七条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伪造、变造、涂改本条例规定的行政许可证件的，由负责水路运输管理的部门没收伪造、变造、涂改的许可证件，处3万元以上15万元以下的罚款；有违法所得的，没收违法所得。</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181 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对水路旅客运输业务经营者未为其经营的客运船舶投保承运人责任保险或者取得相应的财务担保的处罚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《国内水路运输管理条例》第三十九条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182 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对班轮运输业务经营者未提前向社会公布所使用的船舶、班期、班次和运价或者其变更信息的处罚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《国内水路运输管理条例》第四十条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班轮运输业务经营者未提前向社会公布所使用的船舶、班期、班次和运价或者其变更信息的，由负责水路运输管理的部门责令改正，处2000元以上2万元以下的罚款。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183 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对建设单位未依法报送航道通航条件影响评价材料而开工建设的处罚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《航道法》第三十九条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184 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对未及时清除影响航道通航条件的临时设施及其残留物的处罚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《航道法》第四十条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r>
              <w:rPr>
                <w:rFonts w:hint="eastAsia" w:ascii="宋体" w:hAnsi="宋体" w:eastAsia="宋体" w:cs="宋体"/>
                <w:b/>
                <w:bCs/>
                <w:color w:val="FF0000"/>
                <w:sz w:val="18"/>
                <w:szCs w:val="18"/>
                <w:bdr w:val="none" w:color="auto" w:sz="0" w:space="0"/>
              </w:rPr>
              <w:t>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185 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对建设单位未按照规定设置航标等设施的处罚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《航道法》</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第四十一条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在通航水域上建设桥梁等建筑物，建设单位未按照规定设置航标等设施的，由负责航道管理的部门或者海事管理机构责令改正，处五万元以下罚款。</w:t>
            </w:r>
            <w:r>
              <w:rPr>
                <w:rFonts w:hint="eastAsia" w:ascii="宋体" w:hAnsi="宋体" w:eastAsia="宋体" w:cs="宋体"/>
                <w:b/>
                <w:bCs/>
                <w:color w:val="FF0000"/>
                <w:sz w:val="18"/>
                <w:szCs w:val="18"/>
                <w:bdr w:val="none" w:color="auto" w:sz="0" w:space="0"/>
              </w:rPr>
              <w:t>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186 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对《航道法》第四十二条规定行为的处罚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《航道法》第四十二条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违反本法规定，有下列行为之一的，由负责航道管理的部门责令改正，对单位处五万元以下罚款，对个人处二千元以下罚款；造成损失的，依法承担赔偿责任。</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（一）在航道内设置渔具或者水产养殖设施的；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（二）在航道和航道保护范围内倾倒砂石、泥土、垃圾及其他废弃物的；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（三）在通航建筑物及其引航道和船舶调度区内从事货物装卸、水上加油、船舶维修和捕鱼等，影响通航建筑物正常运行的；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24"/>
                <w:szCs w:val="24"/>
                <w:bdr w:val="none" w:color="auto" w:sz="0" w:space="0"/>
              </w:rPr>
              <w:t>（四）危害航道设施安全的；</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（五）其他危害航道通航安全的行为。</w:t>
            </w:r>
            <w:r>
              <w:rPr>
                <w:rFonts w:hint="eastAsia" w:ascii="宋体" w:hAnsi="宋体" w:eastAsia="宋体" w:cs="宋体"/>
                <w:b/>
                <w:bCs/>
                <w:color w:val="FF0000"/>
                <w:sz w:val="18"/>
                <w:szCs w:val="18"/>
                <w:bdr w:val="none" w:color="auto" w:sz="0" w:space="0"/>
              </w:rPr>
              <w:t>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187 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对在航道内挖沙取石、开采砂金、钻探、打桩等影响通航，不经河道行政主管部门会同航务管理机构批准的处罚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《航道法》第四十三条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在河道内依法划定的砂石禁采区采砂、无证采砂、未按批准的范围和作业方式采砂等非法采砂的，依照有关法律、行政法规的规定处罚。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188 </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行政处罚</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对违反《大气污染防治法》规定，使用不符合标准或者要求的船舶用燃油的处罚</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《大气污染防治法》第一百零六条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违反本法规定，使用不符合标准或者要求的船舶用燃油的，由海事管理机构、渔业主管部门按照职责处一万元以上十万元以下的罚款。</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1.立案责任：对依据监督检查职权或者通过举报、投诉、其他部门移送、上级部门交办等途径发现的违法行为线索，决定是否立案。</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5.决定责任：依法应当给予行政处罚的，制作盖有行政机关印章的行政处罚决定书，载明违法事实、证据、处罚种类和依据、权利救济途径等内容。</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6.送达责任：行政处罚决定书在决定后七日内依照民事诉讼法的有关规定送达当事人。</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7.执行责任：督促当事人履行生效的行政处罚决定，对逾期不履行的，依照《行政强制法》的规定执行。</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8.法律法规规章文件规定应履行的其他责任。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《行政处罚法》第十五、三十一、三十七、三十八、三十九、四十、四十二条。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189 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在公路用地范围内强制拆除非公路标志</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《公路法》第七十九条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违反本法第五十四条规定,在公路用地范围内设置公路标志以外的其他标志的,由交通主管部门责令限期拆除,可以处二万以下罚款;逾期不拆除的,由交通主管部门拆除,有关费用由设置者负担。</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3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190 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对造成公路、公路附属设施损坏，据不接受公路管理机构现场调查处理的强制扣留</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《公路安全保护条例》第七十二条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造成公路、公路附属设施损坏，拒不接受公路管理机构现场调查处理的，公路管理机构可以扣留车辆、工具。公路管理机构扣留车辆、工具的，应当当场出具凭证，并告知当事人在规定期限内到公路管理机构接受处理。逾期不接受处理，并且经公告3个月仍不来接受处理的，对扣留的车辆、工具，由公路管理机构依法处理。公路管理机构对被扣留的车辆、工具应当妥善保管，不得使用。</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191 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对内河交通存在安全隐患的、船舶不具备安全技术条件从事货物、旅客运输，或者超载运输货物、旅客的强制处理</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《内河交通安全管理条例》第五十九条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第六十一条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海事管理机构依照本条例实施监督检查时，可以根据情况对违反本条例有关规定的船舶，采取责令临时停航、驶向指定地点，禁止进港、离港，强制卸载、拆除动力装置、暂扣船舶等保障通航安全的措施。</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3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192 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对未在码头、泊位或者依法公布的锚地、停泊区、作业区停泊的船舶的强制脱离</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《内河交通安全管理条例》第六十九条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违反本条例的规定，船舶未在码头、泊位或者依法公布的锚地、停泊区、作业区停泊的，由海事管理机构责令改正；拒不改正的，予以强行拖离，因拖离发生的费用由船舶所有人或者经营人承担。</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193 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对未经批准擅自设置或者撤销渡口的强制拆除或者恢复</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《内河交通安全管理条例》第七十二条　违反本条例的规定，未经批准擅自设置或者撤销渡口的，由渡口所在地县级人民政府指定的部门责令限期改正；逾期不改正的，予以强制拆除或者恢复，因强制拆除或者恢复发生的费用分别由设置人、撤销人承担。</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194 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对在内河通航水域的航道内养殖、种植植物、水生物或者设置永久性固定设施的强制清除</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《内河交通安全管理条例》第七十四条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195 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对内河通航水域中的沉没物、漂流物、搁浅物的所有人或者经营人，未按照国家有关规定设置标志或者未在规定的时间内打捞清除的强制执行</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《内河交通安全管理条例》第七十五条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9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196 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对超载运输的船舶强制卸载</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《内河交通安全管理条例》第八十二条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9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197 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对逾期不消除安全隐患的未经依法批准在港口进行可能危及港口安全的采掘、爆破等活动的，向港口水域倾倒泥土、砂石的强制消除</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24"/>
                <w:szCs w:val="24"/>
                <w:bdr w:val="none" w:color="auto" w:sz="0" w:space="0"/>
              </w:rPr>
              <w:t>《港口法》第五十五条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198 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对未及时清除影响航道通航条件的临时设施及其残留物的强制执行</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《航道法》第四十条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航道管理条例实施细则》第三十二条任何单位在通航水域进行工程建设，施工完毕必须按通航要求及时清除遗留物，如围埝、残桩、沉箱、废墩、锚具、沉船残体、海上平台等，并经航道主管部门验收认可。没有清除的，航道主管部门有权责成其限期清除，或者由航道主管部门强制清除，其清除费用由工程施工单位承担。</w:t>
            </w:r>
            <w:r>
              <w:rPr>
                <w:rFonts w:hint="eastAsia" w:ascii="宋体" w:hAnsi="宋体" w:eastAsia="宋体" w:cs="宋体"/>
                <w:b/>
                <w:bCs/>
                <w:color w:val="FF0000"/>
                <w:sz w:val="18"/>
                <w:szCs w:val="18"/>
                <w:bdr w:val="none" w:color="auto" w:sz="0" w:space="0"/>
              </w:rPr>
              <w:t>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199 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在航道和航道保护范围内采砂，损害航道通航条件的，扣押或者没收非法采砂船</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《航道法》第四十三条</w:t>
            </w:r>
            <w:r>
              <w:rPr>
                <w:rFonts w:hint="eastAsia" w:ascii="宋体" w:hAnsi="宋体" w:eastAsia="宋体" w:cs="宋体"/>
                <w:b/>
                <w:bCs/>
                <w:color w:val="FF0000"/>
                <w:sz w:val="18"/>
                <w:szCs w:val="18"/>
                <w:bdr w:val="none" w:color="auto" w:sz="0" w:space="0"/>
              </w:rPr>
              <w:t>  </w:t>
            </w:r>
            <w:r>
              <w:rPr>
                <w:rFonts w:hint="eastAsia" w:ascii="宋体" w:hAnsi="宋体" w:eastAsia="宋体" w:cs="宋体"/>
                <w:b/>
                <w:bCs/>
                <w:color w:val="FF0000"/>
                <w:sz w:val="24"/>
                <w:szCs w:val="24"/>
                <w:bdr w:val="none" w:color="auto" w:sz="0" w:space="0"/>
              </w:rPr>
              <w:t>在河道内依法划定的砂石禁采区采砂、无证采砂、未按批准的范围和作业方式采砂等非法采砂的，依照有关法律、行政法规的规定处罚。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color w:val="FF0000"/>
                <w:sz w:val="19"/>
                <w:szCs w:val="19"/>
                <w:bdr w:val="none" w:color="auto" w:sz="0" w:space="0"/>
              </w:rPr>
              <w:t>200 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color w:val="FF0000"/>
                <w:sz w:val="18"/>
                <w:szCs w:val="18"/>
                <w:bdr w:val="none" w:color="auto" w:sz="0" w:space="0"/>
              </w:rPr>
              <w:t>行政强制</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暂扣车辆和设备</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sz w:val="24"/>
                <w:szCs w:val="24"/>
                <w:bdr w:val="none" w:color="auto" w:sz="0" w:space="0"/>
              </w:rPr>
              <w:t>　</w:t>
            </w:r>
            <w:r>
              <w:rPr>
                <w:rFonts w:hint="eastAsia" w:ascii="宋体" w:hAnsi="宋体" w:eastAsia="宋体" w:cs="宋体"/>
                <w:b/>
                <w:bCs/>
                <w:color w:val="FF0000"/>
                <w:sz w:val="18"/>
                <w:szCs w:val="18"/>
                <w:bdr w:val="none" w:color="auto" w:sz="0" w:space="0"/>
              </w:rPr>
              <w:t>《贵州省道路运输条例》第四十二条　有下列行为之一的，县级以上人民政府道路运输管理机构可以责令停驶或者暂扣车辆和设备：</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（一）从事道路运输经营的车辆无道路运输证的；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（二）营运客货车辆超范围经营的；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（三）无客运标志牌、道路客运班线经营许可证明；</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（四）违反规定承运限运、禁运物品和危险品的；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（五）无从业资格证从事营运的；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（六）未经许可从事机动车维修经营的。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　　道路运输管理机构责令停驶或者暂扣的，应当采取相应措施将停驶或者暂扣车辆所载的客、货及时接驳，所发生的接驳费用由违法行为人承担。</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2.审查责任：案件承办机构负责人对办案人员提出的采取行政强制的理由、种类、依据进行审查。</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4.执行责任：制作并送达查封（扣押、冻结）决定书，妥善保管有关财物。</w:t>
            </w:r>
            <w:r>
              <w:rPr>
                <w:rFonts w:hint="eastAsia" w:ascii="宋体" w:hAnsi="宋体" w:eastAsia="宋体" w:cs="宋体"/>
                <w:b/>
                <w:bCs/>
                <w:color w:val="FF0000"/>
                <w:sz w:val="18"/>
                <w:szCs w:val="18"/>
                <w:bdr w:val="none" w:color="auto" w:sz="0" w:space="0"/>
              </w:rPr>
              <w:br w:type="textWrapping"/>
            </w:r>
            <w:r>
              <w:rPr>
                <w:rFonts w:hint="eastAsia" w:ascii="宋体" w:hAnsi="宋体" w:eastAsia="宋体" w:cs="宋体"/>
                <w:b/>
                <w:bCs/>
                <w:color w:val="FF0000"/>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《行政强制法》第十八、二十四、二十六、三十一、三十二、三十三条。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color w:val="FF0000"/>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5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201 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对道路运输及相关业务经营场所、客货集散地进行监督检查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《道路运输条例》（2016年修正）</w:t>
            </w:r>
            <w:r>
              <w:rPr>
                <w:rFonts w:hint="eastAsia" w:ascii="宋体" w:hAnsi="宋体" w:eastAsia="宋体" w:cs="宋体"/>
                <w:b/>
                <w:bCs/>
                <w:sz w:val="18"/>
                <w:szCs w:val="18"/>
                <w:bdr w:val="none" w:color="auto" w:sz="0" w:space="0"/>
              </w:rPr>
              <w:t>第五十八条：道路运输管理机构的工作人员应当严格按照职责权限和程序进行监督检查，不得乱设卡、乱收费、乱罚款。</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道路运输管理机构的工作人员应当重点在道路运输及相关业务经营场所、客货集散地进行监督检查。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道路运输管理机构的工作人员在公路路口进行监督检查时，不得随意拦截正常行驶的道路运输车辆。</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《道路运输条例》（2016年修正）</w:t>
            </w:r>
            <w:r>
              <w:rPr>
                <w:rFonts w:hint="eastAsia" w:ascii="宋体" w:hAnsi="宋体" w:eastAsia="宋体" w:cs="宋体"/>
                <w:b/>
                <w:bCs/>
                <w:sz w:val="18"/>
                <w:szCs w:val="18"/>
                <w:bdr w:val="none" w:color="auto" w:sz="0" w:space="0"/>
              </w:rPr>
              <w:t>第五十九条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202 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对车辆超载行为的监督检查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《道路运输条例》（2016年修正）</w:t>
            </w:r>
            <w:r>
              <w:rPr>
                <w:rFonts w:hint="eastAsia" w:ascii="宋体" w:hAnsi="宋体" w:eastAsia="宋体" w:cs="宋体"/>
                <w:b/>
                <w:bCs/>
                <w:sz w:val="18"/>
                <w:szCs w:val="18"/>
                <w:bdr w:val="none" w:color="auto" w:sz="0" w:space="0"/>
              </w:rPr>
              <w:t>第六十一条：道路运输管理机构的工作人员在实施道路运输监督检查过程中，发现车辆超载行为的，应当立即予以制止，并采取相应措施安排旅客改乘或者强制卸货。</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《道路货物运输及站场管理规定》第五十二条：道路运输管理人员在货运站、货物集散地实施监督检查的过程中，发现货运车辆有超载行为的，应当立即予以制止，装载符合标准后方可放行。</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《道路旅客运输及客运站场管理规定》第七十五条：道路运输管理机构工作人员在实施监督检查过程中，发现客运车辆有超载行为的，应当立即予以制止，并采取相应措施安排旅客改乘。</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《道路运输条例》（2016年修正）</w:t>
            </w:r>
            <w:r>
              <w:rPr>
                <w:rFonts w:hint="eastAsia" w:ascii="宋体" w:hAnsi="宋体" w:eastAsia="宋体" w:cs="宋体"/>
                <w:b/>
                <w:bCs/>
                <w:sz w:val="18"/>
                <w:szCs w:val="18"/>
                <w:bdr w:val="none" w:color="auto" w:sz="0" w:space="0"/>
              </w:rPr>
              <w:t>第六十二条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《道路货物运输及站场管理规定》第五十二条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《道路旅客运输及客运站场管理规定》第七十条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203 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对道路运输经营及道路运输相关业务进行监督检查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《贵州省道路运输条例》第四十条：道路运输管理机构依照法定权限和程序对道路运输经营及道路运输相关业务进行监督检查，道路运输及道路运输相关业务经营者应当接收、配合。</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《贵州省道路运输条例》第四十条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204 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对道路运输车辆监督检查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《贵州省道路运输条例》第四十一条：道路运输管理机构应当按照车藉属地管理原则，负责道路运输车辆监管。</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《贵州省道路运输条例》第四十一条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205 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对道路客运和客运站经营活动的监督检查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《道路旅客运输及客运站场管理规定》第七十条：道路运输管理机构应当加强对道路客运和客运站经营活动的监督检查。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第七十二</w:t>
            </w:r>
            <w:r>
              <w:rPr>
                <w:rFonts w:hint="eastAsia" w:ascii="宋体" w:hAnsi="宋体" w:eastAsia="宋体" w:cs="宋体"/>
                <w:b/>
                <w:bCs/>
                <w:sz w:val="24"/>
                <w:szCs w:val="24"/>
                <w:bdr w:val="none" w:color="auto" w:sz="0" w:space="0"/>
              </w:rPr>
              <w:t>条：道路运输管理机构工作人员应当重点在客运站、旅客集散地对道路客运、客运站经营活动实施监督检查。</w:t>
            </w:r>
            <w:r>
              <w:rPr>
                <w:rFonts w:hint="eastAsia" w:ascii="宋体" w:hAnsi="宋体" w:eastAsia="宋体" w:cs="宋体"/>
                <w:b/>
                <w:bCs/>
                <w:sz w:val="18"/>
                <w:szCs w:val="18"/>
                <w:bdr w:val="none" w:color="auto" w:sz="0" w:space="0"/>
              </w:rPr>
              <w:t>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《道路旅客运输及客运站场管理规定》第六十五条；第六十七条；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206 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对道路货物运输经营和货运站经营活动的监督检查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《道路货物运输及站场管理规定》第四十七条：道路运输管理机构应当加强对道路货物运输经营和货运站经营活动的监督检查。</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《道路货物运输及站场管理规定》第四十七条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207 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对道路危险货物运输企业或者单位进行现场检查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《道路危货运输管理规定》第五十三条：道路危险货物运输监督检查按照《道路货物运输及站场管理规定》执行。道路管理机构工作人员应当定期或者不定期对道路危险货物运输企业或者单位进行现场检查。</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《道路危货运输管理规定》第五十三条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208 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对道路运输车辆的技术管理进行监督检查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道路运输车辆技术管理规定》第二十六条：道路运输管理机构应当按照职责权限对道路运输车辆的技术管理进行监督检查。道路运输经营者应当对道路运输管理机构的监督检查予以配合，如实反映情况，提供有关资料。</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《道路运输车辆技术管理规定》第二十六条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209 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对机动车维修经营活动的监督检查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机动车维修管理规定》第四十五条：道路运输管理机构应当加强对机动车维修经营活动的监督检查。道路运输管理机构应当依法履行对维修经营者所取得维修经营许可的监管职责，定期核对许可登记事项和许可条件。对许可登记内容发生变化的，应当依法及时变更；对不符合法定条件的，应当责令限期改正。</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《机动车维修管理规定》第四十五条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210 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对机动车驾驶员培训经营活动的监督检查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《机动车驾驶员培训管理规定》第四十二条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各级道路运输管理机构应当加强对机动车驾驶员培训经营活动的监督检查，积极运用信息化技术手段，科学高效的开展工作。</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《机动车驾驶员培训管理规定》第四十二条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211 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对网约车市场监管的监督检查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网络预约出租汽车经营服务管理暂行办法》第二十九条：出租汽车行政主管部门应当建设和完善政府监管平台，实现与网约车平台信息共享，共享信息应当包括车辆和驾驶员基本信息、服务质量以及乘客评价信息等。出租汽车行政主管部门应当加强对网约车市场监管，加强对网约车平台公司、车辆和驾驶员的资质审查与证件核发管理。出租汽车行政主管部门应当定期组织开展网约车质量服务测评，并及时向社会公布本地区网约车平台公司基本信息、服务质量测评结果、乘客投诉处理情况等信息。</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《网络预约出租汽车经营服务管理暂行办法》第二十九条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212 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对巡游出租汽车经营行为的监督检查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《巡游出租汽车经营服务管理规定》第四十条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县级以上地方人民政府出租汽车行政主管部门应当加强对巡游出租汽车经营行为的监督检查，会同有关部门纠正、制止非法从事巡游出租汽车经营及其他违法行为，维护市场秩序。</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《巡游出租汽车经营服务管理规定》第四十条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213 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对巡游出租汽车经营者履行经营协议情况进行监督检查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巡游出租汽车经营服务管理规定》第四十一条：县级以上人民政府出租汽车行政主管部门应当对巡游出租汽车经营者履行经营协议情况进行监督检查，并按照规定对巡游出租汽车经营者和驾驶员进行质量信誉考核。</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《巡游出租汽车经营服务管理规定》第四十一条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214 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对侵占、损坏公路、公路用地、公路附属设施等违反《公路法》规定行为的检查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《公路法》第七十条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交通主管部门、公路管理机构负有管理和保护公路的责任，有权检查、制止各种侵占、损坏公路、公路用地、公路附属设施及其他违反本法规定的行为。</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《公路法》第七十条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9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215 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对船舶进入禁航区进行日常监管</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24"/>
                <w:szCs w:val="24"/>
                <w:bdr w:val="none" w:color="auto" w:sz="0" w:space="0"/>
              </w:rPr>
              <w:t>《内河交通安全管理条例》第二十条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船舶进出港口和通过交通管制区、通航密集区或者航行条件受限制的区域，应当遵守海事管理机构发布的有关通航规定。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24"/>
                <w:szCs w:val="24"/>
                <w:bdr w:val="none" w:color="auto" w:sz="0" w:space="0"/>
              </w:rPr>
              <w:t>任何船舶不得擅自进入或者穿越海事管理机构公布的禁航区。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《内河交通安全管理条例》第二十条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216 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对船舶、浮动设施、船员和通航安全环境的监督检查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《内河交通安全管理条例》第五十九条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《内河交通安全管理条例》第五十九条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217 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对内河交通密集区域、多发事故水域的安全巡查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《内河交通安全管理条例》第六十条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对内河交通密集区域、多发事故水域以及货物装卸、乘客上下比较集中的港口,对客渡船、滚装客船、高速客轮、旅游船和载运危险货物的船舶，海事管理机构必须加强安全巡查。</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《内河交通安全管理条例》第六十条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218 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行政检查</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对货物装卸、乘客上下比较集中的港口安全巡查</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《港口法》第三十六条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港口行政管理部门应当依法对港口安全生产情况实施监督检查,对旅客上下集中、货物装卸量较大或者有特殊用途的码头进行重点巡查；检查中发现安全隐患的,应当责令被检查人立即排除或者限期排除。负责安全生产监督管理的部门和其他有关部门依照法律、法规的规定,在各自职责范围内对港口安全生产实施监督检查。</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1.检查责任:根据有关情况对某一领域进行检查。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3.事后监管责任:对监测检查情况进行汇总、分类、归档被查,并跟踪监测。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7.法律法规规章文件规定应履行的其他责任。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《港口法》第三十六条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219 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行政确认</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公路、公路用地和公路附属设施登记</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《公路安全保护条例》第十条:公路管理机构应当建立健全公路管理档案,对公路、公路用地和公路附属设施调查核实、登记造册。</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1、受理责任:公示依法应当提交的材料;一次性告知补正材料;依法确认或不予确认(不予确认应当告知理由)。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2、审查责任:对象对当事人提交的材料进行审查,提出审查意见。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3、决定责任:在规定期限内作出书面决定(不予认定的应当告知理由。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4、送达责任:在规定期限内制定并向申请人送达法律证件</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5、事后监管责任:加强监管、防止弄虚作假。</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6、其他法律法规政策规定应履行的责任。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《公路安全保护条例》第十条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220 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行政确认</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对内河交通事故责任的认定</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《内河交通安全管理条例》第五十条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船舶、浮动设施发生交通事故，其所有人或者经营人必须立即向交通事故发生地海事管理机构报告，并做好现场保护工作。</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第五十一条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海事管理机构接到内河交通事故报告后，必须立即派员前往现场，进行调查和取证。海事管理机构进行内河交通事故调查和取证，应当全面、客观、公正。</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《内河交通事故调查处理规定》第三十三条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海事管理机构应当在内河交通事故调查、取证结束后30日内作出《事故调查结论》，并书面告知当事船舶、浮动设施的所有人或者经营人。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第三十四条《事故调查结论》应当包括以下内容：（一）事故概况(包括事故简要经过、损失情况等)；（二）事故原因（事实与分析）；（三）事故当事人责任认定；（四）安全管理建议；（五）其他有关情况。</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责任：接到内河交通事故报告后，应当及时做好记录和信息报送工作。事故发生地不属本辖区的，及时通知相关海事机构，并告知当事人。事故发生在本辖区的，接报后应当第一时间赶赴现场开展搜救、事故核实和调查取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勘查事故现场，制作《内河交通事故现场勘查记录》；收集书证物证，包括查验当事船舶的检验证书、最低安全配员证书，船员适任证书及其他证书及有关航行资料等，调查船舶适航、人员适任情况；询问当事人及其他有关人员，重点是事发水域的气象、水文和能见度等情况；当班船员的驾驶和了望情况；形成紧迫局面后当事双方的避让措施等，制作《询问笔录》。</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3、决定责任：事故调查、取证结束后，调查人员应当制作《内河交通事故调查报告》。</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4、送达责任：在事故调查、取证结束后3O日内应做出事故调查结论，制作《内河交通事故调查结论书》，并送达当事各方。</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5、结案责任：无疑义无申请复核后结案。事故结案后45日内应成立专家组对海事调查开展后评估并形成后评估报告。</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6、法律法规政策规定应履行的其他责任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《内河交通安全管理条例》第五十条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《内河交通事故调查处理规定》第三十三条、第三十四条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8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221 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行政奖励</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对海事行政执法监督工作中做出突出成绩的单位、部门和个人的奖励</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24"/>
                <w:szCs w:val="24"/>
                <w:bdr w:val="none" w:color="auto" w:sz="0" w:space="0"/>
              </w:rPr>
              <w:t>《海事局海事行政执法监督管理规定》第六十八条:各级海事管理机构应当对在行政执法监督工作中做出突出成绩的单位、部门和个人给予表彰。</w:t>
            </w:r>
          </w:p>
        </w:tc>
        <w:tc>
          <w:tcPr>
            <w:tcW w:w="226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1.受理责任:对申报的材料进行受理。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2.审查责任:对奖励对象的材料进行审核。</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3.公示责任:对符合条件的推荐对象进行公示。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4.决定责任:按照程序报请研究审定,依法进行奖励。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《海事局海事行政执法监督管理规定》第六十八条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222 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造成公路、公路附属设施损坏的现场调查处理</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公路安全保护条例》第七十一条：造成公路、公路附属设施损坏的单位和个人应当立即报告公路管理机构，接受公路管理机构的现场调查处理；危及交通安全的，还应当设置警示标志或者采取其他安全防护措施，并迅速报告公安机关交通管理部门。</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发生交通事故造成公路、公路附属设施损坏的，公安机关交通管理部门在处理交通事故时应当及时通知有关公路管理机构到场调查处理。</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1.调查责任：依法进行调查处理。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《公路安全保护条例》第七十一条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71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223 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工程鉴定交工检测、竣工验收的质量</w:t>
            </w:r>
          </w:p>
        </w:tc>
        <w:tc>
          <w:tcPr>
            <w:tcW w:w="3991"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《公路工程质量监督规定》第十九条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公路工程交工验收前，质监机构应当按照有关规定对工程质量进行检测并出具检测意见。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第二十条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公路工程竣工验收前，质监机构对工程质量进行质量鉴定并出具质量鉴定报告。未经质量鉴定或质量鉴定不合格的项目，不得组织竣工验收。质监机构对质量鉴定结果负责。</w:t>
            </w:r>
          </w:p>
        </w:tc>
        <w:tc>
          <w:tcPr>
            <w:tcW w:w="226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1.受理责任：对提交的工程质量鉴定申请材料进行初审，符合要求的予以受理，不符合要求的告知补正材料。</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2.审查责任：组织对项目工程实体质量和内业资料进行鉴定。编制检测报告和鉴定报告，下发检测意见。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3.事后监管责任：开展后续监督管理；</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4.其他法律法规规章文件规定应履行的责任。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《公路工程质量监督规定》第十九条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50"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224 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对从事危险货物装卸的码头、泊位的意见</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24"/>
                <w:szCs w:val="24"/>
                <w:bdr w:val="none" w:color="auto" w:sz="0" w:space="0"/>
              </w:rPr>
              <w:t>《内河交通安全管理条例》第三十条</w:t>
            </w:r>
            <w:r>
              <w:rPr>
                <w:rFonts w:hint="eastAsia" w:ascii="宋体" w:hAnsi="宋体" w:eastAsia="宋体" w:cs="宋体"/>
                <w:b/>
                <w:bCs/>
                <w:sz w:val="18"/>
                <w:szCs w:val="18"/>
                <w:bdr w:val="none" w:color="auto" w:sz="0" w:space="0"/>
              </w:rPr>
              <w:t> </w:t>
            </w:r>
            <w:r>
              <w:rPr>
                <w:rFonts w:hint="default" w:ascii="Calibri" w:hAnsi="Calibri" w:eastAsia="宋体" w:cs="Calibri"/>
                <w:b/>
                <w:bCs/>
                <w:sz w:val="24"/>
                <w:szCs w:val="24"/>
                <w:bdr w:val="none" w:color="auto" w:sz="0" w:space="0"/>
              </w:rPr>
              <w:t> </w:t>
            </w:r>
            <w:r>
              <w:rPr>
                <w:rFonts w:hint="eastAsia" w:ascii="宋体" w:hAnsi="宋体" w:eastAsia="宋体" w:cs="宋体"/>
                <w:b/>
                <w:bCs/>
                <w:sz w:val="24"/>
                <w:szCs w:val="24"/>
                <w:bdr w:val="none" w:color="auto" w:sz="0" w:space="0"/>
              </w:rPr>
              <w:t>从事危险货物装卸的码头、泊位</w:t>
            </w:r>
            <w:r>
              <w:rPr>
                <w:rFonts w:hint="default" w:ascii="Calibri" w:hAnsi="Calibri" w:eastAsia="宋体" w:cs="Calibri"/>
                <w:b/>
                <w:bCs/>
                <w:sz w:val="24"/>
                <w:szCs w:val="24"/>
                <w:bdr w:val="none" w:color="auto" w:sz="0" w:space="0"/>
              </w:rPr>
              <w:t>,</w:t>
            </w:r>
            <w:r>
              <w:rPr>
                <w:rFonts w:hint="eastAsia" w:ascii="宋体" w:hAnsi="宋体" w:eastAsia="宋体" w:cs="宋体"/>
                <w:b/>
                <w:bCs/>
                <w:sz w:val="24"/>
                <w:szCs w:val="24"/>
                <w:bdr w:val="none" w:color="auto" w:sz="0" w:space="0"/>
              </w:rPr>
              <w:t>必须符合国家有关安全规范要求</w:t>
            </w:r>
            <w:r>
              <w:rPr>
                <w:rFonts w:hint="default" w:ascii="Calibri" w:hAnsi="Calibri" w:eastAsia="宋体" w:cs="Calibri"/>
                <w:b/>
                <w:bCs/>
                <w:sz w:val="24"/>
                <w:szCs w:val="24"/>
                <w:bdr w:val="none" w:color="auto" w:sz="0" w:space="0"/>
              </w:rPr>
              <w:t>,</w:t>
            </w:r>
            <w:r>
              <w:rPr>
                <w:rFonts w:hint="eastAsia" w:ascii="宋体" w:hAnsi="宋体" w:eastAsia="宋体" w:cs="宋体"/>
                <w:b/>
                <w:bCs/>
                <w:sz w:val="24"/>
                <w:szCs w:val="24"/>
                <w:bdr w:val="none" w:color="auto" w:sz="0" w:space="0"/>
              </w:rPr>
              <w:t>并征求海事管理机构的意见</w:t>
            </w:r>
            <w:r>
              <w:rPr>
                <w:rFonts w:hint="default" w:ascii="Calibri" w:hAnsi="Calibri" w:eastAsia="宋体" w:cs="Calibri"/>
                <w:b/>
                <w:bCs/>
                <w:sz w:val="24"/>
                <w:szCs w:val="24"/>
                <w:bdr w:val="none" w:color="auto" w:sz="0" w:space="0"/>
              </w:rPr>
              <w:t>,</w:t>
            </w:r>
            <w:r>
              <w:rPr>
                <w:rFonts w:hint="eastAsia" w:ascii="宋体" w:hAnsi="宋体" w:eastAsia="宋体" w:cs="宋体"/>
                <w:b/>
                <w:bCs/>
                <w:sz w:val="24"/>
                <w:szCs w:val="24"/>
                <w:bdr w:val="none" w:color="auto" w:sz="0" w:space="0"/>
              </w:rPr>
              <w:t>经验收合格后</w:t>
            </w:r>
            <w:r>
              <w:rPr>
                <w:rFonts w:hint="default" w:ascii="Calibri" w:hAnsi="Calibri" w:eastAsia="宋体" w:cs="Calibri"/>
                <w:b/>
                <w:bCs/>
                <w:sz w:val="24"/>
                <w:szCs w:val="24"/>
                <w:bdr w:val="none" w:color="auto" w:sz="0" w:space="0"/>
              </w:rPr>
              <w:t>,</w:t>
            </w:r>
            <w:r>
              <w:rPr>
                <w:rFonts w:hint="eastAsia" w:ascii="宋体" w:hAnsi="宋体" w:eastAsia="宋体" w:cs="宋体"/>
                <w:b/>
                <w:bCs/>
                <w:sz w:val="24"/>
                <w:szCs w:val="24"/>
                <w:bdr w:val="none" w:color="auto" w:sz="0" w:space="0"/>
              </w:rPr>
              <w:t>方可投入使用。</w:t>
            </w:r>
          </w:p>
        </w:tc>
        <w:tc>
          <w:tcPr>
            <w:tcW w:w="226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Calibri" w:hAnsi="Calibri" w:eastAsia="宋体" w:cs="Calibri"/>
                <w:b/>
                <w:bCs/>
                <w:sz w:val="24"/>
                <w:szCs w:val="24"/>
                <w:bdr w:val="none" w:color="auto" w:sz="0" w:space="0"/>
              </w:rPr>
              <w:t>1.</w:t>
            </w:r>
            <w:r>
              <w:rPr>
                <w:rFonts w:hint="eastAsia" w:ascii="宋体" w:hAnsi="宋体" w:eastAsia="宋体" w:cs="宋体"/>
                <w:b/>
                <w:bCs/>
                <w:sz w:val="24"/>
                <w:szCs w:val="24"/>
                <w:bdr w:val="none" w:color="auto" w:sz="0" w:space="0"/>
              </w:rPr>
              <w:t>审查责任</w:t>
            </w:r>
            <w:r>
              <w:rPr>
                <w:rFonts w:hint="default" w:ascii="Calibri" w:hAnsi="Calibri" w:eastAsia="宋体" w:cs="Calibri"/>
                <w:b/>
                <w:bCs/>
                <w:sz w:val="24"/>
                <w:szCs w:val="24"/>
                <w:bdr w:val="none" w:color="auto" w:sz="0" w:space="0"/>
              </w:rPr>
              <w:t>:</w:t>
            </w:r>
            <w:r>
              <w:rPr>
                <w:rFonts w:hint="eastAsia" w:ascii="宋体" w:hAnsi="宋体" w:eastAsia="宋体" w:cs="宋体"/>
                <w:b/>
                <w:bCs/>
                <w:sz w:val="24"/>
                <w:szCs w:val="24"/>
                <w:bdr w:val="none" w:color="auto" w:sz="0" w:space="0"/>
              </w:rPr>
              <w:t>对有关材料进行审查，提出审查意见。</w:t>
            </w:r>
            <w:r>
              <w:rPr>
                <w:rFonts w:hint="eastAsia" w:ascii="宋体" w:hAnsi="宋体" w:eastAsia="宋体" w:cs="宋体"/>
                <w:b/>
                <w:bCs/>
                <w:sz w:val="18"/>
                <w:szCs w:val="18"/>
                <w:bdr w:val="none" w:color="auto" w:sz="0" w:space="0"/>
              </w:rPr>
              <w:br w:type="textWrapping"/>
            </w:r>
            <w:r>
              <w:rPr>
                <w:rFonts w:hint="default" w:ascii="Calibri" w:hAnsi="Calibri" w:eastAsia="宋体" w:cs="Calibri"/>
                <w:b/>
                <w:bCs/>
                <w:sz w:val="24"/>
                <w:szCs w:val="24"/>
                <w:bdr w:val="none" w:color="auto" w:sz="0" w:space="0"/>
              </w:rPr>
              <w:t>2.</w:t>
            </w:r>
            <w:r>
              <w:rPr>
                <w:rFonts w:hint="eastAsia" w:ascii="宋体" w:hAnsi="宋体" w:eastAsia="宋体" w:cs="宋体"/>
                <w:b/>
                <w:bCs/>
                <w:sz w:val="24"/>
                <w:szCs w:val="24"/>
                <w:bdr w:val="none" w:color="auto" w:sz="0" w:space="0"/>
              </w:rPr>
              <w:t>法律法规规章文件规定应履行的其他责任。</w:t>
            </w:r>
          </w:p>
        </w:tc>
        <w:tc>
          <w:tcPr>
            <w:tcW w:w="10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《内河交通安全管理条例》第三十条</w:t>
            </w:r>
          </w:p>
        </w:tc>
        <w:tc>
          <w:tcPr>
            <w:tcW w:w="50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225 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18"/>
                <w:szCs w:val="18"/>
                <w:bdr w:val="none" w:color="auto" w:sz="0" w:space="0"/>
              </w:rPr>
              <w:t>内河通航水域安全作业报备</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24"/>
                <w:szCs w:val="24"/>
                <w:bdr w:val="none" w:color="auto" w:sz="0" w:space="0"/>
              </w:rPr>
              <w:t>《中华人民共和国内河交通安全管理条例》第二十八条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在内河通航水域进行下列可能影响通航安的作业，应当在进行作业前向海事管理机构备案：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（一）气象观测、测量、地质调查；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（二）航道日常养护；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（三）大面积清除水面垃圾；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（四）可能影响内河通航水域交通安全的其他行为。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《中华人民共和国水上水下活动通航安全管理规定》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24"/>
                <w:szCs w:val="24"/>
                <w:bdr w:val="none" w:color="auto" w:sz="0" w:space="0"/>
              </w:rPr>
              <w:t>《水上水下活动通航安全管理规定》第二条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公民、法人或者其他组织在中华人民共和国内河通航水域或者岸线上和国家管辖海域从事下列可能影响通航安全的水上水下活动，适用本规定：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（一）勘探、采掘、爆破；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（二）构筑、设置、维修、拆除水上水下构筑物或者设施；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（三）架设桥梁、索道；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（四）铺设、检修、拆除水上水下电缆或者管道；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（五）设置系船浮筒、浮趸、缆桩等设施；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（六）航道建设，航道、码头前沿水域疏浚；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（七）举行大型群众性活动、体育比赛；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（八）打捞沉船、沉物；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（九）在国家管辖海域内进行调查、测量、过驳、大型设施和移动式平台拖带、捕捞、养殖、科学试验等水上水下施工活动以及在港区、锚地、航道、通航密集区进行的其他有碍航行安全的活动；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eastAsia" w:ascii="宋体" w:hAnsi="宋体" w:eastAsia="宋体" w:cs="宋体"/>
                <w:b/>
                <w:bCs/>
                <w:sz w:val="18"/>
                <w:szCs w:val="18"/>
                <w:bdr w:val="none" w:color="auto" w:sz="0" w:space="0"/>
              </w:rPr>
              <w:t>（十）在内河通航水域进行的气象观测、测量、地质调查，航道日常养护、大面积清除水面垃圾和可能影响内河通航水域交通安全的其他行为。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24"/>
                <w:szCs w:val="24"/>
                <w:bdr w:val="none" w:color="auto" w:sz="0" w:space="0"/>
              </w:rPr>
              <w:t>第十三条</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从事本规定第二条第（十）项列明的活动的，应当在活动前将作业或者活动方案报海事管理机构备案。</w:t>
            </w:r>
          </w:p>
        </w:tc>
        <w:tc>
          <w:tcPr>
            <w:tcW w:w="226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Calibri" w:hAnsi="Calibri" w:eastAsia="宋体" w:cs="Calibri"/>
                <w:b/>
                <w:bCs/>
                <w:sz w:val="24"/>
                <w:szCs w:val="24"/>
                <w:bdr w:val="none" w:color="auto" w:sz="0" w:space="0"/>
              </w:rPr>
              <w:t>1.</w:t>
            </w:r>
            <w:r>
              <w:rPr>
                <w:rFonts w:hint="eastAsia" w:ascii="宋体" w:hAnsi="宋体" w:eastAsia="宋体" w:cs="宋体"/>
                <w:b/>
                <w:bCs/>
                <w:sz w:val="24"/>
                <w:szCs w:val="24"/>
                <w:bdr w:val="none" w:color="auto" w:sz="0" w:space="0"/>
              </w:rPr>
              <w:t>审查责任</w:t>
            </w:r>
            <w:r>
              <w:rPr>
                <w:rFonts w:hint="default" w:ascii="Calibri" w:hAnsi="Calibri" w:eastAsia="宋体" w:cs="Calibri"/>
                <w:b/>
                <w:bCs/>
                <w:sz w:val="24"/>
                <w:szCs w:val="24"/>
                <w:bdr w:val="none" w:color="auto" w:sz="0" w:space="0"/>
              </w:rPr>
              <w:t>:</w:t>
            </w:r>
            <w:r>
              <w:rPr>
                <w:rFonts w:hint="eastAsia" w:ascii="宋体" w:hAnsi="宋体" w:eastAsia="宋体" w:cs="宋体"/>
                <w:b/>
                <w:bCs/>
                <w:sz w:val="24"/>
                <w:szCs w:val="24"/>
                <w:bdr w:val="none" w:color="auto" w:sz="0" w:space="0"/>
              </w:rPr>
              <w:t>对有关材料进行审查，提出审查意见。</w:t>
            </w:r>
            <w:r>
              <w:rPr>
                <w:rFonts w:hint="eastAsia" w:ascii="宋体" w:hAnsi="宋体" w:eastAsia="宋体" w:cs="宋体"/>
                <w:b/>
                <w:bCs/>
                <w:sz w:val="18"/>
                <w:szCs w:val="18"/>
                <w:bdr w:val="none" w:color="auto" w:sz="0" w:space="0"/>
              </w:rPr>
              <w:br w:type="textWrapping"/>
            </w:r>
            <w:r>
              <w:rPr>
                <w:rFonts w:hint="default" w:ascii="Calibri" w:hAnsi="Calibri" w:eastAsia="宋体" w:cs="Calibri"/>
                <w:b/>
                <w:bCs/>
                <w:sz w:val="24"/>
                <w:szCs w:val="24"/>
                <w:bdr w:val="none" w:color="auto" w:sz="0" w:space="0"/>
              </w:rPr>
              <w:t>2.</w:t>
            </w:r>
            <w:r>
              <w:rPr>
                <w:rFonts w:hint="eastAsia" w:ascii="宋体" w:hAnsi="宋体" w:eastAsia="宋体" w:cs="宋体"/>
                <w:b/>
                <w:bCs/>
                <w:sz w:val="24"/>
                <w:szCs w:val="24"/>
                <w:bdr w:val="none" w:color="auto" w:sz="0" w:space="0"/>
              </w:rPr>
              <w:t>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w:t>
            </w:r>
            <w:r>
              <w:rPr>
                <w:rFonts w:hint="eastAsia" w:ascii="宋体" w:hAnsi="宋体" w:eastAsia="宋体" w:cs="宋体"/>
                <w:b/>
                <w:bCs/>
                <w:sz w:val="24"/>
                <w:szCs w:val="24"/>
                <w:bdr w:val="none" w:color="auto" w:sz="0" w:space="0"/>
              </w:rPr>
              <w:t>内河交通安全条例</w:t>
            </w:r>
            <w:r>
              <w:rPr>
                <w:rFonts w:hint="eastAsia" w:ascii="宋体" w:hAnsi="宋体" w:eastAsia="宋体" w:cs="宋体"/>
                <w:b/>
                <w:bCs/>
                <w:sz w:val="18"/>
                <w:szCs w:val="18"/>
                <w:bdr w:val="none" w:color="auto" w:sz="0" w:space="0"/>
              </w:rPr>
              <w:t>》第四十五条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15" w:hRule="atLeast"/>
        </w:trPr>
        <w:tc>
          <w:tcPr>
            <w:tcW w:w="496"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226 </w:t>
            </w:r>
          </w:p>
        </w:tc>
        <w:tc>
          <w:tcPr>
            <w:tcW w:w="232"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23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896"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对港口危险货物作业附证的年度核验</w:t>
            </w:r>
          </w:p>
        </w:tc>
        <w:tc>
          <w:tcPr>
            <w:tcW w:w="3991"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eastAsia" w:ascii="宋体" w:hAnsi="宋体" w:eastAsia="宋体" w:cs="宋体"/>
                <w:b/>
                <w:bCs/>
                <w:sz w:val="24"/>
                <w:szCs w:val="24"/>
                <w:bdr w:val="none" w:color="auto" w:sz="0" w:space="0"/>
              </w:rPr>
              <w:t>《港口危险货物安全管理规定》第四十七条</w:t>
            </w:r>
            <w:r>
              <w:rPr>
                <w:rFonts w:hint="eastAsia" w:ascii="宋体" w:hAnsi="宋体" w:eastAsia="宋体" w:cs="宋体"/>
                <w:b/>
                <w:bCs/>
                <w:sz w:val="18"/>
                <w:szCs w:val="18"/>
                <w:bdr w:val="none" w:color="auto" w:sz="0" w:space="0"/>
              </w:rPr>
              <w:t> </w:t>
            </w:r>
            <w:r>
              <w:rPr>
                <w:rFonts w:hint="default" w:ascii="Calibri" w:hAnsi="Calibri" w:eastAsia="宋体" w:cs="Calibri"/>
                <w:b/>
                <w:bCs/>
                <w:sz w:val="24"/>
                <w:szCs w:val="24"/>
                <w:bdr w:val="none" w:color="auto" w:sz="0" w:space="0"/>
              </w:rPr>
              <w:t> </w:t>
            </w:r>
            <w:r>
              <w:rPr>
                <w:rFonts w:hint="eastAsia" w:ascii="宋体" w:hAnsi="宋体" w:eastAsia="宋体" w:cs="宋体"/>
                <w:b/>
                <w:bCs/>
                <w:sz w:val="24"/>
                <w:szCs w:val="24"/>
                <w:bdr w:val="none" w:color="auto" w:sz="0" w:space="0"/>
              </w:rPr>
              <w:t>所在地港口行政管理部门应当对危险货物港口经营人的资质进行年度核验，发现其不再具备资质条件的，应当责令限期整改；逾期不改正的，依法撤消其资质。</w:t>
            </w:r>
          </w:p>
        </w:tc>
        <w:tc>
          <w:tcPr>
            <w:tcW w:w="2262"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24"/>
                <w:szCs w:val="24"/>
              </w:rPr>
            </w:pPr>
            <w:r>
              <w:rPr>
                <w:rFonts w:hint="default" w:ascii="Calibri" w:hAnsi="Calibri" w:eastAsia="宋体" w:cs="Calibri"/>
                <w:b/>
                <w:bCs/>
                <w:sz w:val="24"/>
                <w:szCs w:val="24"/>
                <w:bdr w:val="none" w:color="auto" w:sz="0" w:space="0"/>
              </w:rPr>
              <w:t>1.</w:t>
            </w:r>
            <w:r>
              <w:rPr>
                <w:rFonts w:hint="eastAsia" w:ascii="宋体" w:hAnsi="宋体" w:eastAsia="宋体" w:cs="宋体"/>
                <w:b/>
                <w:bCs/>
                <w:sz w:val="24"/>
                <w:szCs w:val="24"/>
                <w:bdr w:val="none" w:color="auto" w:sz="0" w:space="0"/>
              </w:rPr>
              <w:t>审查责任</w:t>
            </w:r>
            <w:r>
              <w:rPr>
                <w:rFonts w:hint="default" w:ascii="Calibri" w:hAnsi="Calibri" w:eastAsia="宋体" w:cs="Calibri"/>
                <w:b/>
                <w:bCs/>
                <w:sz w:val="24"/>
                <w:szCs w:val="24"/>
                <w:bdr w:val="none" w:color="auto" w:sz="0" w:space="0"/>
              </w:rPr>
              <w:t>:</w:t>
            </w:r>
            <w:r>
              <w:rPr>
                <w:rFonts w:hint="eastAsia" w:ascii="宋体" w:hAnsi="宋体" w:eastAsia="宋体" w:cs="宋体"/>
                <w:b/>
                <w:bCs/>
                <w:sz w:val="24"/>
                <w:szCs w:val="24"/>
                <w:bdr w:val="none" w:color="auto" w:sz="0" w:space="0"/>
              </w:rPr>
              <w:t>对有关材料进行审查，提出审查意见。</w:t>
            </w:r>
            <w:r>
              <w:rPr>
                <w:rFonts w:hint="eastAsia" w:ascii="宋体" w:hAnsi="宋体" w:eastAsia="宋体" w:cs="宋体"/>
                <w:b/>
                <w:bCs/>
                <w:sz w:val="18"/>
                <w:szCs w:val="18"/>
                <w:bdr w:val="none" w:color="auto" w:sz="0" w:space="0"/>
              </w:rPr>
              <w:br w:type="textWrapping"/>
            </w:r>
            <w:r>
              <w:rPr>
                <w:rFonts w:hint="default" w:ascii="Calibri" w:hAnsi="Calibri" w:eastAsia="宋体" w:cs="Calibri"/>
                <w:b/>
                <w:bCs/>
                <w:sz w:val="24"/>
                <w:szCs w:val="24"/>
                <w:bdr w:val="none" w:color="auto" w:sz="0" w:space="0"/>
              </w:rPr>
              <w:t>2.</w:t>
            </w:r>
            <w:r>
              <w:rPr>
                <w:rFonts w:hint="eastAsia" w:ascii="宋体" w:hAnsi="宋体" w:eastAsia="宋体" w:cs="宋体"/>
                <w:b/>
                <w:bCs/>
                <w:sz w:val="24"/>
                <w:szCs w:val="24"/>
                <w:bdr w:val="none" w:color="auto" w:sz="0" w:space="0"/>
              </w:rPr>
              <w:t>法律法规规章文件规定应履行的其他责任。</w:t>
            </w:r>
          </w:p>
        </w:tc>
        <w:tc>
          <w:tcPr>
            <w:tcW w:w="10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《港口危险货物安全管理规定》第四十七条</w:t>
            </w:r>
          </w:p>
        </w:tc>
        <w:tc>
          <w:tcPr>
            <w:tcW w:w="50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9"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单位法定代表人、分管领导、科室负责人、具体经办人</w:t>
            </w:r>
          </w:p>
        </w:tc>
        <w:tc>
          <w:tcPr>
            <w:tcW w:w="233" w:type="dxa"/>
            <w:gridSpan w:val="2"/>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8"/>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9"/>
      </w:pPr>
      <w:r>
        <w:t>窗体底端</w:t>
      </w:r>
    </w:p>
    <w:p>
      <w:pPr>
        <w:rPr>
          <w:rFonts w:hint="eastAsia"/>
        </w:rPr>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b64ccba6-ddeb-41ef-8db4-1b1c11d4f884"/>
  </w:docVars>
  <w:rsids>
    <w:rsidRoot w:val="28BC60C2"/>
    <w:rsid w:val="28BC60C2"/>
    <w:rsid w:val="3073246D"/>
    <w:rsid w:val="3B10142E"/>
    <w:rsid w:val="3D7B789B"/>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iPriority w:val="0"/>
    <w:pPr>
      <w:ind w:firstLine="420" w:firstLineChars="200"/>
    </w:p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1064</Pages>
  <Words>150493</Words>
  <Characters>153918</Characters>
  <Lines>0</Lines>
  <Paragraphs>0</Paragraphs>
  <TotalTime>7</TotalTime>
  <ScaleCrop>false</ScaleCrop>
  <LinksUpToDate>false</LinksUpToDate>
  <CharactersWithSpaces>154360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2024-01-05T07:23:00Z</dcterms:created>
  <dc:creator>17785269434</dc:creator>
  <cp:lastModifiedBy>17785269434</cp:lastModifiedBy>
  <dcterms:modified xsi:type="dcterms:W3CDTF">2024-01-05T07:42:50Z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A223563543EA42A8A5C2473C05244547_11</vt:lpwstr>
  </property>
</Properties>
</file>