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附件1：</w:t>
      </w:r>
    </w:p>
    <w:tbl>
      <w:tblPr>
        <w:tblStyle w:val="14"/>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992"/>
        <w:gridCol w:w="793"/>
        <w:gridCol w:w="594"/>
        <w:gridCol w:w="744"/>
        <w:gridCol w:w="915"/>
        <w:gridCol w:w="408"/>
        <w:gridCol w:w="744"/>
        <w:gridCol w:w="562"/>
        <w:gridCol w:w="745"/>
        <w:gridCol w:w="744"/>
        <w:gridCol w:w="528"/>
        <w:gridCol w:w="747"/>
        <w:gridCol w:w="794"/>
        <w:gridCol w:w="993"/>
        <w:gridCol w:w="395"/>
        <w:gridCol w:w="993"/>
        <w:gridCol w:w="1023"/>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14260" w:type="dxa"/>
            <w:gridSpan w:val="1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黑体" w:hAnsi="宋体" w:eastAsia="黑体" w:cs="黑体"/>
                <w:b/>
                <w:bCs/>
                <w:i w:val="0"/>
                <w:iCs w:val="0"/>
                <w:color w:val="auto"/>
                <w:sz w:val="56"/>
                <w:szCs w:val="56"/>
                <w:u w:val="none"/>
              </w:rPr>
            </w:pPr>
            <w:r>
              <w:rPr>
                <w:rFonts w:hint="eastAsia" w:ascii="黑体" w:hAnsi="宋体" w:eastAsia="黑体" w:cs="黑体"/>
                <w:b/>
                <w:bCs/>
                <w:i w:val="0"/>
                <w:iCs w:val="0"/>
                <w:color w:val="auto"/>
                <w:kern w:val="0"/>
                <w:sz w:val="56"/>
                <w:szCs w:val="56"/>
                <w:u w:val="none"/>
                <w:lang w:val="en-US" w:eastAsia="zh-CN" w:bidi="ar"/>
              </w:rPr>
              <w:t>2025年最新补贴发放模板（农业）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14260" w:type="dxa"/>
            <w:gridSpan w:val="19"/>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黑体" w:hAnsi="宋体" w:eastAsia="黑体" w:cs="黑体"/>
                <w:b/>
                <w:bCs/>
                <w:i w:val="0"/>
                <w:iCs w:val="0"/>
                <w:color w:val="auto"/>
                <w:sz w:val="22"/>
                <w:szCs w:val="22"/>
                <w:u w:val="none"/>
              </w:rPr>
            </w:pPr>
            <w:r>
              <w:rPr>
                <w:rStyle w:val="22"/>
                <w:color w:val="auto"/>
                <w:sz w:val="18"/>
                <w:szCs w:val="18"/>
                <w:lang w:val="en-US" w:eastAsia="zh-CN" w:bidi="ar"/>
              </w:rPr>
              <w:t xml:space="preserve">填表说明：                                                                                                                                                                                                                         </w:t>
            </w:r>
            <w:r>
              <w:rPr>
                <w:rStyle w:val="23"/>
                <w:color w:val="auto"/>
                <w:sz w:val="18"/>
                <w:szCs w:val="18"/>
                <w:lang w:val="en-US" w:eastAsia="zh-CN" w:bidi="ar"/>
              </w:rPr>
              <w:t xml:space="preserve">1、红色列为为必填项，蓝色为非必填项，可以为空，但是一旦填写则必须经过校验。身份证只能为18位，折号只能为大于18位的数，卡号为15到18位，区划地址必须与系统相同； </w:t>
            </w:r>
            <w:r>
              <w:rPr>
                <w:rStyle w:val="23"/>
                <w:color w:val="auto"/>
                <w:lang w:val="en-US" w:eastAsia="zh-CN" w:bidi="ar"/>
              </w:rPr>
              <w:t xml:space="preserve">                                                                                                               </w:t>
            </w:r>
            <w:r>
              <w:rPr>
                <w:rStyle w:val="23"/>
                <w:rFonts w:hint="eastAsia"/>
                <w:color w:val="auto"/>
                <w:lang w:val="en-US" w:eastAsia="zh-CN" w:bidi="ar"/>
              </w:rPr>
              <w:t xml:space="preserve">   </w:t>
            </w:r>
            <w:r>
              <w:rPr>
                <w:rStyle w:val="23"/>
                <w:color w:val="auto"/>
                <w:lang w:val="en-US" w:eastAsia="zh-CN" w:bidi="ar"/>
              </w:rPr>
              <w:t xml:space="preserve">       </w:t>
            </w:r>
            <w:r>
              <w:rPr>
                <w:rStyle w:val="23"/>
                <w:color w:val="auto"/>
                <w:sz w:val="18"/>
                <w:szCs w:val="18"/>
                <w:lang w:val="en-US" w:eastAsia="zh-CN" w:bidi="ar"/>
              </w:rPr>
              <w:t>2、补贴面积为2024年省农业农村厅为掌握了解各地耕地地力保护补贴发放面积而新增的信息，该项需在首次造册录入时填写，后续补发不再填写。填写的补贴面积为严格核减不予补贴情形后的农村承包地确权颁证面积，即实际发放面积；</w:t>
            </w:r>
            <w:r>
              <w:rPr>
                <w:rStyle w:val="24"/>
                <w:color w:val="auto"/>
                <w:sz w:val="18"/>
                <w:szCs w:val="18"/>
                <w:lang w:val="en-US" w:eastAsia="zh-CN" w:bidi="ar"/>
              </w:rPr>
              <w:t xml:space="preserve">                                                                                                                                                      3、代持代管：如有代持代管填写“是”；如果没有代持代管填写“否”；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14260" w:type="dxa"/>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黑体" w:hAnsi="宋体" w:eastAsia="黑体" w:cs="黑体"/>
                <w:b/>
                <w:bCs/>
                <w:i w:val="0"/>
                <w:iCs w:val="0"/>
                <w:color w:val="auto"/>
                <w:sz w:val="22"/>
                <w:szCs w:val="22"/>
                <w:u w:val="none"/>
              </w:rPr>
            </w:pPr>
            <w:r>
              <w:rPr>
                <w:rFonts w:hint="eastAsia" w:ascii="黑体" w:hAnsi="宋体" w:eastAsia="黑体" w:cs="黑体"/>
                <w:b/>
                <w:bCs/>
                <w:i w:val="0"/>
                <w:iCs w:val="0"/>
                <w:color w:val="auto"/>
                <w:kern w:val="0"/>
                <w:sz w:val="22"/>
                <w:szCs w:val="22"/>
                <w:u w:val="none"/>
                <w:lang w:val="en-US" w:eastAsia="zh-CN" w:bidi="ar"/>
              </w:rPr>
              <w:t>单位：元、亩、亩/元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姓名</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身份证号</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手机号</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“一卡通”账户（包含折、卡）</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发放总面积(含发放补贴的各类耕地面积）   （亩）</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发放标准(种植油菜耕地及其他情形增加的补贴标准除外）（亩/元）</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发放总金额（元）</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其中种植油菜的耕地</w:t>
            </w:r>
          </w:p>
        </w:tc>
        <w:tc>
          <w:tcPr>
            <w:tcW w:w="2019" w:type="dxa"/>
            <w:gridSpan w:val="3"/>
            <w:tcBorders>
              <w:top w:val="single" w:color="000000" w:sz="4" w:space="0"/>
              <w:left w:val="nil"/>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其他差异化补贴情形</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9BC2E6"/>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开户行</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区划地址</w:t>
            </w:r>
          </w:p>
        </w:tc>
        <w:tc>
          <w:tcPr>
            <w:tcW w:w="395" w:type="dxa"/>
            <w:vMerge w:val="restart"/>
            <w:tcBorders>
              <w:top w:val="single" w:color="33CCCC" w:sz="4" w:space="0"/>
              <w:left w:val="nil"/>
              <w:bottom w:val="nil"/>
              <w:right w:val="single" w:color="33CCCC"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代持代管</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户主姓名</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户主身份证号</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1"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面积（亩）</w:t>
            </w:r>
          </w:p>
        </w:tc>
        <w:tc>
          <w:tcPr>
            <w:tcW w:w="562"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增加的标准   （亩/元）</w:t>
            </w:r>
          </w:p>
        </w:tc>
        <w:tc>
          <w:tcPr>
            <w:tcW w:w="745"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金额（元）</w:t>
            </w:r>
          </w:p>
        </w:tc>
        <w:tc>
          <w:tcPr>
            <w:tcW w:w="744"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面积（亩）</w:t>
            </w:r>
          </w:p>
        </w:tc>
        <w:tc>
          <w:tcPr>
            <w:tcW w:w="528"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增加的标准    （亩/元）</w:t>
            </w:r>
          </w:p>
        </w:tc>
        <w:tc>
          <w:tcPr>
            <w:tcW w:w="747" w:type="dxa"/>
            <w:tcBorders>
              <w:top w:val="single" w:color="000000" w:sz="4" w:space="0"/>
              <w:left w:val="single" w:color="000000" w:sz="4" w:space="0"/>
              <w:bottom w:val="single" w:color="000000" w:sz="4" w:space="0"/>
              <w:right w:val="single" w:color="000000" w:sz="4" w:space="0"/>
            </w:tcBorders>
            <w:shd w:val="clear" w:color="auto" w:fill="FFC7C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金额（元）</w:t>
            </w: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9BC2E6"/>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C7CE"/>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395" w:type="dxa"/>
            <w:vMerge w:val="continue"/>
            <w:tcBorders>
              <w:top w:val="single" w:color="33CCCC" w:sz="4" w:space="0"/>
              <w:left w:val="nil"/>
              <w:bottom w:val="nil"/>
              <w:right w:val="single" w:color="33CCCC" w:sz="4" w:space="0"/>
            </w:tcBorders>
            <w:shd w:val="clear" w:color="auto" w:fill="FFC7CE"/>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99CCFF"/>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等线" w:hAnsi="等线" w:eastAsia="等线" w:cs="等线"/>
                <w:i w:val="0"/>
                <w:iCs w:val="0"/>
                <w:color w:val="auto"/>
                <w:sz w:val="22"/>
                <w:szCs w:val="22"/>
                <w:u w:val="none"/>
              </w:rPr>
            </w:pPr>
          </w:p>
        </w:tc>
      </w:tr>
    </w:tbl>
    <w:p>
      <w:pPr>
        <w:pStyle w:val="7"/>
        <w:keepNext w:val="0"/>
        <w:keepLines w:val="0"/>
        <w:pageBreakBefore w:val="0"/>
        <w:kinsoku/>
        <w:wordWrap/>
        <w:topLinePunct w:val="0"/>
        <w:bidi w:val="0"/>
        <w:adjustRightInd/>
        <w:spacing w:beforeAutospacing="0" w:afterAutospacing="0" w:line="560" w:lineRule="exact"/>
        <w:jc w:val="left"/>
        <w:rPr>
          <w:rFonts w:hint="default"/>
          <w:lang w:val="en-US" w:eastAsia="zh-CN"/>
        </w:rPr>
      </w:pPr>
      <w:bookmarkStart w:id="0" w:name="_GoBack"/>
      <w:bookmarkEnd w:id="0"/>
      <w:r>
        <w:rPr>
          <w:rFonts w:hint="eastAsia"/>
          <w:lang w:val="en-US" w:eastAsia="zh-CN"/>
        </w:rPr>
        <w:t xml:space="preserve">                                                                                                                                                                                                                                                                                                                                                                                                                                                                                                                                                                                                                                                                                                                                                                                                                                                                                                                                                                                                                                                                                                                                                                                                                                                                                                                                                                                                                                                                                                                                                                                                                                                                                                                                                                                                                                                                                                                                                                                                                                                                                                                                                                                                                                                                                                                                                                                                                                                                                                                                                                                                                                                                                                                                                                                                                                                                                                                                                                                                                                                                                                                                                                                                                                                                                                                                                                                                                                                                                                                                                                                                                                                                                                                                                                                                                                                                                                                                                                                                                                                                                                                                                                                                                </w:t>
      </w:r>
      <w:r>
        <w:rPr>
          <w:rFonts w:hint="eastAsia"/>
          <w:lang w:val="en-US" w:eastAsia="zh-CN"/>
        </w:rPr>
        <w:t xml:space="preserve">                                                                                                                                                                                                                                                                                                                                                                                                                                                                                                                                                                                                                                                                                                                                                                                                                                                                                                                                                                                                                                                                                                                                                                                                                                                                                                                                                                                                                                                                                                                                                                                                                                                                                                                                                                                                                                                                                                                                                                                                                                                                                                                                                                                                                                                                                                                                                                                                                                                                                                                                                                                                                                                                                                                                                                                                                                                                                                                                                                                                                                                                                                                                                                                                                                                                                                                                                                                                                                                                                                                                                                                                                                                                                                                                                                                                                                                                                                                                                                                                                                                                                                                                                                                                                </w:t>
      </w:r>
      <w:r>
        <w:rPr>
          <w:rFonts w:hint="eastAsia"/>
          <w:lang w:val="en-US" w:eastAsia="zh-CN"/>
        </w:rPr>
        <w:t xml:space="preserve">                                                                                                                                                                                                                                                                                                                                                                                                                                                                                                                                                                                                                                                                                                                                                                                                                                                                                                                                                                                                                                                                                                                                                                                                                                                                                                                                                                                                                                                                                                                                                                                                                                                                                                                                                                                                                                                                                                                                                                                                                                                                                                                                                                                                                                                                                                                                                                                                                                                                                                                                                                                                                                                                                                                                                                                                                                                                                                                                                                                                                                                                                                                                                                                                                                                                                                                                                                                                                                                                                                                                                                                                                                                                                                                                                                                                                                                                                                                                                                                                                                                                                                                                                                                                                </w:t>
      </w:r>
      <w:r>
        <w:rPr>
          <w:rFonts w:hint="eastAsia"/>
          <w:lang w:val="en-US" w:eastAsia="zh-CN"/>
        </w:rPr>
        <w:t xml:space="preserve">                                                                                                                                                                                                                                                                                                                                                                                                                                                                                                                                                                                                                                                                                                                                                                                                                                                                                                                                                                                                                                                                                                                                                                                                                                                                                                                                                                                                                                                                                                                                                                                                                                                                                                                                                                                                                                                                                                                                                                                                                                                                                                                                                                                                                                                                                                                                                                                                                                                                                                                                                                                                                                                                                                                                                                                                                                                                                                                                                                                                                                                                                                                                                                                                                                                                                                                                                                                                                                                                                                                                                                                                                                                                                                                                                                                                                                                                                                                                                                                                                                                                                                                                                                                                                </w:t>
      </w:r>
      <w:r>
        <w:rPr>
          <w:rFonts w:hint="eastAsia"/>
          <w:lang w:val="en-US" w:eastAsia="zh-CN"/>
        </w:rPr>
        <w:t xml:space="preserve">                                      </w:t>
      </w:r>
    </w:p>
    <w:sectPr>
      <w:headerReference r:id="rId3" w:type="default"/>
      <w:footerReference r:id="rId4"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YzliMjlkNjZlOGI5NDVjODVjN2NmNzNhMTRkNDkifQ=="/>
  </w:docVars>
  <w:rsids>
    <w:rsidRoot w:val="17F95DEA"/>
    <w:rsid w:val="011D2710"/>
    <w:rsid w:val="025C7268"/>
    <w:rsid w:val="02FE20CD"/>
    <w:rsid w:val="061340E1"/>
    <w:rsid w:val="07990616"/>
    <w:rsid w:val="080A5070"/>
    <w:rsid w:val="08EE0779"/>
    <w:rsid w:val="0A456833"/>
    <w:rsid w:val="0BA44A4A"/>
    <w:rsid w:val="0E50422C"/>
    <w:rsid w:val="0FC63F72"/>
    <w:rsid w:val="127B6A48"/>
    <w:rsid w:val="129277B6"/>
    <w:rsid w:val="168406E3"/>
    <w:rsid w:val="17F95DEA"/>
    <w:rsid w:val="19237E60"/>
    <w:rsid w:val="1B5E1503"/>
    <w:rsid w:val="1CBD66FD"/>
    <w:rsid w:val="1F362D42"/>
    <w:rsid w:val="27EF2158"/>
    <w:rsid w:val="286B1703"/>
    <w:rsid w:val="2BE3D29E"/>
    <w:rsid w:val="2ECD4846"/>
    <w:rsid w:val="2F7B047E"/>
    <w:rsid w:val="30055F99"/>
    <w:rsid w:val="3207424B"/>
    <w:rsid w:val="335A65FC"/>
    <w:rsid w:val="33D94143"/>
    <w:rsid w:val="348002E4"/>
    <w:rsid w:val="34873421"/>
    <w:rsid w:val="35A818A1"/>
    <w:rsid w:val="38F60B75"/>
    <w:rsid w:val="391FC4BC"/>
    <w:rsid w:val="3E330175"/>
    <w:rsid w:val="3F870779"/>
    <w:rsid w:val="3FFD6C8D"/>
    <w:rsid w:val="413F65D3"/>
    <w:rsid w:val="41886A2A"/>
    <w:rsid w:val="4262727B"/>
    <w:rsid w:val="42633CBF"/>
    <w:rsid w:val="451C1963"/>
    <w:rsid w:val="47305B9A"/>
    <w:rsid w:val="495E079C"/>
    <w:rsid w:val="4B075B41"/>
    <w:rsid w:val="4BD74836"/>
    <w:rsid w:val="4DD5B2EE"/>
    <w:rsid w:val="4F2418EB"/>
    <w:rsid w:val="4FDD6193"/>
    <w:rsid w:val="5086682B"/>
    <w:rsid w:val="51090865"/>
    <w:rsid w:val="543C13ED"/>
    <w:rsid w:val="56DE116E"/>
    <w:rsid w:val="60F11A9E"/>
    <w:rsid w:val="63CE50BD"/>
    <w:rsid w:val="63FD43C9"/>
    <w:rsid w:val="64A31301"/>
    <w:rsid w:val="65AB66C0"/>
    <w:rsid w:val="698F4FB8"/>
    <w:rsid w:val="6AFE0C59"/>
    <w:rsid w:val="6B923E7E"/>
    <w:rsid w:val="6DC04CD2"/>
    <w:rsid w:val="6E1D2124"/>
    <w:rsid w:val="6EDF562C"/>
    <w:rsid w:val="715916C6"/>
    <w:rsid w:val="730B4C41"/>
    <w:rsid w:val="77F93AD5"/>
    <w:rsid w:val="79CE2333"/>
    <w:rsid w:val="7D71F9EC"/>
    <w:rsid w:val="7E837D82"/>
    <w:rsid w:val="7EA87DD3"/>
    <w:rsid w:val="7EFF733D"/>
    <w:rsid w:val="87FB5D9A"/>
    <w:rsid w:val="8FDF7A7A"/>
    <w:rsid w:val="A7F7797B"/>
    <w:rsid w:val="BDF7C15C"/>
    <w:rsid w:val="DEF84F38"/>
    <w:rsid w:val="DFD66745"/>
    <w:rsid w:val="EF6F5267"/>
    <w:rsid w:val="EF7E2FBB"/>
    <w:rsid w:val="F73FEA81"/>
    <w:rsid w:val="F79B9214"/>
    <w:rsid w:val="F7E49839"/>
    <w:rsid w:val="FA3DAE02"/>
    <w:rsid w:val="FDEFDD67"/>
    <w:rsid w:val="FFECD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2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qFormat/>
    <w:uiPriority w:val="0"/>
    <w:pPr>
      <w:spacing w:beforeAutospacing="1" w:afterAutospacing="1"/>
      <w:jc w:val="left"/>
      <w:outlineLvl w:val="1"/>
    </w:pPr>
    <w:rPr>
      <w:rFonts w:hint="eastAsia" w:ascii="宋体" w:hAnsi="宋体"/>
      <w:b/>
      <w:kern w:val="0"/>
      <w:sz w:val="36"/>
      <w:szCs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Times New Roman" w:hAnsi="Times New Roman" w:eastAsia="宋体" w:cs="Times New Roman"/>
    </w:rPr>
  </w:style>
  <w:style w:type="paragraph" w:customStyle="1" w:styleId="3">
    <w:name w:val="正文 New"/>
    <w:next w:val="2"/>
    <w:qFormat/>
    <w:uiPriority w:val="0"/>
    <w:pPr>
      <w:widowControl w:val="0"/>
      <w:jc w:val="both"/>
    </w:pPr>
    <w:rPr>
      <w:rFonts w:ascii="Calibri" w:hAnsi="Calibri" w:eastAsia="宋体" w:cs="黑体"/>
      <w:kern w:val="2"/>
      <w:sz w:val="21"/>
      <w:szCs w:val="24"/>
      <w:lang w:val="en-US" w:eastAsia="zh-CN"/>
    </w:rPr>
  </w:style>
  <w:style w:type="paragraph" w:customStyle="1" w:styleId="4">
    <w:name w:val="普通(网站)1"/>
    <w:basedOn w:val="1"/>
    <w:next w:val="5"/>
    <w:qFormat/>
    <w:uiPriority w:val="99"/>
    <w:pPr>
      <w:widowControl/>
      <w:spacing w:before="100" w:beforeAutospacing="1" w:after="100" w:afterAutospacing="1" w:line="360" w:lineRule="auto"/>
      <w:jc w:val="left"/>
    </w:pPr>
    <w:rPr>
      <w:rFonts w:ascii="宋体" w:hAnsi="宋体" w:cs="宋体"/>
      <w:color w:val="000000"/>
      <w:kern w:val="0"/>
      <w:sz w:val="28"/>
      <w:szCs w:val="28"/>
    </w:rPr>
  </w:style>
  <w:style w:type="paragraph" w:customStyle="1" w:styleId="5">
    <w:name w:val="索引 91"/>
    <w:basedOn w:val="1"/>
    <w:next w:val="1"/>
    <w:qFormat/>
    <w:uiPriority w:val="99"/>
    <w:pPr>
      <w:ind w:left="1600" w:leftChars="1600"/>
    </w:pPr>
  </w:style>
  <w:style w:type="paragraph" w:styleId="8">
    <w:name w:val="table of authorities"/>
    <w:basedOn w:val="1"/>
    <w:next w:val="1"/>
    <w:qFormat/>
    <w:uiPriority w:val="0"/>
    <w:pPr>
      <w:ind w:left="420" w:leftChars="200"/>
    </w:pPr>
    <w:rPr>
      <w:rFonts w:eastAsia="宋体" w:cs="Times New Roman"/>
    </w:rPr>
  </w:style>
  <w:style w:type="paragraph" w:styleId="9">
    <w:name w:val="Body Text Indent"/>
    <w:basedOn w:val="1"/>
    <w:next w:val="10"/>
    <w:qFormat/>
    <w:uiPriority w:val="0"/>
    <w:pPr>
      <w:ind w:firstLine="420" w:firstLineChars="200"/>
    </w:pPr>
  </w:style>
  <w:style w:type="paragraph" w:styleId="10">
    <w:name w:val="Balloon Text"/>
    <w:basedOn w:val="1"/>
    <w:next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First Indent 2"/>
    <w:basedOn w:val="9"/>
    <w:next w:val="1"/>
    <w:qFormat/>
    <w:uiPriority w:val="0"/>
    <w:pPr>
      <w:ind w:firstLine="420"/>
    </w:pPr>
    <w:rPr>
      <w:rFonts w:ascii="Times New Roman" w:hAnsi="Times New Roman" w:eastAsia="宋体" w:cs="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Body text|1"/>
    <w:basedOn w:val="1"/>
    <w:qFormat/>
    <w:uiPriority w:val="0"/>
    <w:pPr>
      <w:spacing w:line="451" w:lineRule="auto"/>
      <w:ind w:firstLine="400"/>
    </w:pPr>
    <w:rPr>
      <w:rFonts w:ascii="宋体" w:hAnsi="宋体" w:eastAsia="宋体" w:cs="宋体"/>
      <w:sz w:val="28"/>
      <w:szCs w:val="28"/>
      <w:lang w:val="zh-TW" w:eastAsia="zh-TW" w:bidi="zh-TW"/>
    </w:rPr>
  </w:style>
  <w:style w:type="paragraph" w:customStyle="1" w:styleId="19">
    <w:name w:val="标题 Char Char"/>
    <w:basedOn w:val="1"/>
    <w:qFormat/>
    <w:uiPriority w:val="0"/>
    <w:pPr>
      <w:spacing w:before="240" w:after="60"/>
      <w:jc w:val="center"/>
      <w:outlineLvl w:val="0"/>
    </w:pPr>
    <w:rPr>
      <w:rFonts w:ascii="Arial" w:hAnsi="Arial"/>
      <w:b/>
      <w:sz w:val="32"/>
    </w:rPr>
  </w:style>
  <w:style w:type="paragraph" w:customStyle="1" w:styleId="20">
    <w:name w:val="Body Text 21"/>
    <w:basedOn w:val="1"/>
    <w:qFormat/>
    <w:uiPriority w:val="0"/>
    <w:pPr>
      <w:snapToGrid w:val="0"/>
      <w:spacing w:line="540" w:lineRule="exact"/>
    </w:pPr>
    <w:rPr>
      <w:rFonts w:ascii="Times New Roman" w:hAnsi="Times New Roman" w:eastAsia="方正仿宋_GBK" w:cs="Times New Roman"/>
      <w:color w:val="000000"/>
    </w:rPr>
  </w:style>
  <w:style w:type="character" w:customStyle="1" w:styleId="21">
    <w:name w:val="标题 1 Char"/>
    <w:link w:val="6"/>
    <w:qFormat/>
    <w:uiPriority w:val="0"/>
    <w:rPr>
      <w:b/>
      <w:kern w:val="44"/>
      <w:sz w:val="44"/>
    </w:rPr>
  </w:style>
  <w:style w:type="character" w:customStyle="1" w:styleId="22">
    <w:name w:val="font21"/>
    <w:basedOn w:val="16"/>
    <w:qFormat/>
    <w:uiPriority w:val="0"/>
    <w:rPr>
      <w:rFonts w:hint="eastAsia" w:ascii="黑体" w:hAnsi="宋体" w:eastAsia="黑体" w:cs="黑体"/>
      <w:b/>
      <w:bCs/>
      <w:color w:val="000000"/>
      <w:sz w:val="22"/>
      <w:szCs w:val="22"/>
      <w:u w:val="none"/>
    </w:rPr>
  </w:style>
  <w:style w:type="character" w:customStyle="1" w:styleId="23">
    <w:name w:val="font112"/>
    <w:basedOn w:val="16"/>
    <w:qFormat/>
    <w:uiPriority w:val="0"/>
    <w:rPr>
      <w:rFonts w:hint="eastAsia" w:ascii="宋体" w:hAnsi="宋体" w:eastAsia="宋体" w:cs="宋体"/>
      <w:b/>
      <w:bCs/>
      <w:color w:val="F4B084"/>
      <w:sz w:val="22"/>
      <w:szCs w:val="22"/>
      <w:u w:val="none"/>
    </w:rPr>
  </w:style>
  <w:style w:type="character" w:customStyle="1" w:styleId="24">
    <w:name w:val="font121"/>
    <w:basedOn w:val="16"/>
    <w:qFormat/>
    <w:uiPriority w:val="0"/>
    <w:rPr>
      <w:rFonts w:hint="eastAsia" w:ascii="黑体" w:hAnsi="宋体" w:eastAsia="黑体" w:cs="黑体"/>
      <w:b/>
      <w:bCs/>
      <w:color w:val="F4B084"/>
      <w:sz w:val="22"/>
      <w:szCs w:val="22"/>
      <w:u w:val="none"/>
    </w:rPr>
  </w:style>
  <w:style w:type="paragraph" w:customStyle="1" w:styleId="25">
    <w:name w:val="表格文字"/>
    <w:basedOn w:val="1"/>
    <w:qFormat/>
    <w:uiPriority w:val="0"/>
    <w:pPr>
      <w:spacing w:before="25" w:after="25" w:line="300" w:lineRule="auto"/>
    </w:pPr>
    <w:rPr>
      <w:rFonts w:ascii="Times" w:hAnsi="Time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1756</Words>
  <Characters>1962</Characters>
  <Lines>0</Lines>
  <Paragraphs>0</Paragraphs>
  <TotalTime>0</TotalTime>
  <ScaleCrop>false</ScaleCrop>
  <LinksUpToDate>false</LinksUpToDate>
  <CharactersWithSpaces>19347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2025-06-22T03:45:00Z</dcterms:created>
  <dc:creator>Administrator</dc:creator>
  <cp:lastModifiedBy>沐紫酱</cp:lastModifiedBy>
  <cp:lastPrinted>2025-08-25T10:54:00Z</cp:lastPrinted>
  <dcterms:modified xsi:type="dcterms:W3CDTF">2025-08-25T07:49:21Z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59EDFCBCDA82469A867F2FB438A3F9B0_13</vt:lpwstr>
  </property>
  <property fmtid="{D5CDD505-2E9C-101B-9397-08002B2CF9AE}" pid="4" name="KSOTemplateDocerSaveRecord">
    <vt:lpwstr>eyJoZGlkIjoiODc2YmRjNWY5N2FhNWE4OGNmOTVmZWVlNDRiYWJkZWUifQ==</vt:lpwstr>
  </property>
</Properties>
</file>