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68"/>
        <w:gridCol w:w="1268"/>
        <w:gridCol w:w="1357"/>
        <w:gridCol w:w="1303"/>
        <w:gridCol w:w="1197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eastAsia="zh-CN"/>
              </w:rPr>
              <w:t>绥阳县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年秸秆综合利用重点县建设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承担主体申报登记表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建设用地面积（㎡）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本年度拟单方投入资金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拟实施内容</w:t>
            </w:r>
          </w:p>
        </w:tc>
        <w:tc>
          <w:tcPr>
            <w:tcW w:w="61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 秸秆饲料化利用                作业能力</w:t>
            </w:r>
            <w:r>
              <w:rPr>
                <w:rStyle w:val="8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 xml:space="preserve">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 秸秆肥料化利用                作业能力</w:t>
            </w:r>
            <w:r>
              <w:rPr>
                <w:rStyle w:val="8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 xml:space="preserve">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 收储运体系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作业能力</w:t>
            </w:r>
            <w:r>
              <w:rPr>
                <w:rStyle w:val="8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>吨              收储场地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 xml:space="preserve">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 购       设 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 秆直 接 还 田</w:t>
            </w:r>
          </w:p>
        </w:tc>
        <w:tc>
          <w:tcPr>
            <w:tcW w:w="6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口秸秆粉碎还田机</w:t>
            </w:r>
            <w:r>
              <w:rPr>
                <w:rStyle w:val="8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台/套  口稻麦联合收获机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台/套     口玉米联合收获机</w:t>
            </w:r>
            <w:r>
              <w:rPr>
                <w:rStyle w:val="8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 xml:space="preserve">台/套  其他 </w:t>
            </w:r>
            <w:r>
              <w:rPr>
                <w:rStyle w:val="8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秸秆饲料化</w:t>
            </w:r>
          </w:p>
        </w:tc>
        <w:tc>
          <w:tcPr>
            <w:tcW w:w="6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口秸秆打包机</w:t>
            </w:r>
            <w:r>
              <w:rPr>
                <w:rStyle w:val="8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台/套      口秸秆打捆机</w:t>
            </w:r>
            <w:r>
              <w:rPr>
                <w:rStyle w:val="8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台/套              口秸秆压块机</w:t>
            </w:r>
            <w:r>
              <w:rPr>
                <w:rStyle w:val="8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台/套      TMR搅拌机  </w:t>
            </w:r>
            <w:r>
              <w:rPr>
                <w:rStyle w:val="8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t>台/套                口秸秆铡草机</w:t>
            </w:r>
            <w:r>
              <w:rPr>
                <w:rStyle w:val="8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台/套      其他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秸秆肥料化</w:t>
            </w:r>
          </w:p>
        </w:tc>
        <w:tc>
          <w:tcPr>
            <w:tcW w:w="6180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4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储运  体 系建 设</w:t>
            </w:r>
          </w:p>
        </w:tc>
        <w:tc>
          <w:tcPr>
            <w:tcW w:w="6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口秸秆捡拾机</w:t>
            </w:r>
            <w:r>
              <w:rPr>
                <w:rStyle w:val="8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台/套      口秸秆打捆机</w:t>
            </w:r>
            <w:r>
              <w:rPr>
                <w:rStyle w:val="8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台/套              口秸秆打包机</w:t>
            </w:r>
            <w:r>
              <w:rPr>
                <w:rStyle w:val="8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台/套      口运输车辆 </w:t>
            </w:r>
            <w:r>
              <w:rPr>
                <w:rStyle w:val="8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t xml:space="preserve">台/套              口抓车  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 xml:space="preserve">台/套      口铲车  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 xml:space="preserve">台/套              口输送带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 xml:space="preserve">台/套      其他    </w:t>
            </w:r>
            <w:r>
              <w:rPr>
                <w:rStyle w:val="8"/>
                <w:lang w:val="en-US" w:eastAsia="zh-CN" w:bidi="ar"/>
              </w:rPr>
              <w:t xml:space="preserve">                  </w:t>
            </w:r>
            <w:r>
              <w:rPr>
                <w:rStyle w:val="9"/>
                <w:lang w:val="en-US" w:eastAsia="zh-CN" w:bidi="ar"/>
              </w:rPr>
              <w:t xml:space="preserve">  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jlmYzRjM2I4OTE0MjRjYzI1ZTNiNzkzZDM1ZGQifQ=="/>
    <w:docVar w:name="KSO_WPS_MARK_KEY" w:val="581a4cd6-4614-4acf-941c-2606f18f7677"/>
  </w:docVars>
  <w:rsids>
    <w:rsidRoot w:val="6C7138B1"/>
    <w:rsid w:val="0768585C"/>
    <w:rsid w:val="08837904"/>
    <w:rsid w:val="0B8D1C12"/>
    <w:rsid w:val="0CCC26C1"/>
    <w:rsid w:val="0FCC3DC6"/>
    <w:rsid w:val="100B00D7"/>
    <w:rsid w:val="117115D7"/>
    <w:rsid w:val="13693419"/>
    <w:rsid w:val="1E2D15A6"/>
    <w:rsid w:val="216B25D5"/>
    <w:rsid w:val="29B66221"/>
    <w:rsid w:val="2B7C1B76"/>
    <w:rsid w:val="2BCB1F79"/>
    <w:rsid w:val="31217975"/>
    <w:rsid w:val="3F225CB9"/>
    <w:rsid w:val="4C692463"/>
    <w:rsid w:val="521F2025"/>
    <w:rsid w:val="524001C8"/>
    <w:rsid w:val="5351654C"/>
    <w:rsid w:val="54EC6D65"/>
    <w:rsid w:val="587E78BC"/>
    <w:rsid w:val="5A680263"/>
    <w:rsid w:val="5CE151B7"/>
    <w:rsid w:val="621563FB"/>
    <w:rsid w:val="63BF3C62"/>
    <w:rsid w:val="653A2945"/>
    <w:rsid w:val="682409D6"/>
    <w:rsid w:val="68FF0A06"/>
    <w:rsid w:val="6C7138B1"/>
    <w:rsid w:val="76042F48"/>
    <w:rsid w:val="77B271B9"/>
    <w:rsid w:val="78693265"/>
    <w:rsid w:val="790E0A87"/>
    <w:rsid w:val="7C6B47B6"/>
    <w:rsid w:val="7E7D2149"/>
    <w:rsid w:val="7F0F3B82"/>
    <w:rsid w:val="7F9027F9"/>
    <w:rsid w:val="CFD5D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next w:val="3"/>
    <w:qFormat/>
    <w:uiPriority w:val="0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</w:rPr>
  </w:style>
  <w:style w:type="paragraph" w:customStyle="1" w:styleId="3">
    <w:name w:val="正文缩进4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styleId="4">
    <w:name w:val="Plain Text"/>
    <w:basedOn w:val="1"/>
    <w:next w:val="5"/>
    <w:qFormat/>
    <w:uiPriority w:val="0"/>
    <w:rPr>
      <w:rFonts w:ascii="宋体" w:hAnsi="Courier New" w:cs="宋体"/>
    </w:rPr>
  </w:style>
  <w:style w:type="paragraph" w:styleId="5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 w:cs="黑体"/>
      <w:sz w:val="28"/>
      <w:szCs w:val="2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288</Characters>
  <Lines>0</Lines>
  <Paragraphs>0</Paragraphs>
  <TotalTime>0</TotalTime>
  <ScaleCrop>false</ScaleCrop>
  <LinksUpToDate>false</LinksUpToDate>
  <CharactersWithSpaces>695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2022-06-27T08:41:00Z</dcterms:created>
  <dc:creator>臧旭昭</dc:creator>
  <cp:lastModifiedBy>Lenovo1</cp:lastModifiedBy>
  <cp:lastPrinted>2024-07-08T10:04:00Z</cp:lastPrinted>
  <dcterms:modified xsi:type="dcterms:W3CDTF">2025-05-26T05:54:32Z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0E0699F6037B422E8BF7DA6210DC313D_13</vt:lpwstr>
  </property>
  <property fmtid="{D5CDD505-2E9C-101B-9397-08002B2CF9AE}" pid="4" name="KSOTemplateDocerSaveRecord">
    <vt:lpwstr>eyJoZGlkIjoiZGNkZWMwOGI2MGJjY2U0MTcyN2NjYTQ3MzQzMzNiMjAiLCJ1c2VySWQiOiIyNjc3MjQ1NjMifQ==</vt:lpwstr>
  </property>
</Properties>
</file>