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34A89">
      <w:pPr>
        <w:pStyle w:val="3"/>
        <w:rPr>
          <w:rFonts w:hint="eastAsia" w:ascii="黑体" w:hAnsi="黑体" w:eastAsia="黑体" w:cs="黑体"/>
          <w:b w:val="0"/>
          <w:bCs/>
          <w:i w:val="0"/>
          <w:iCs/>
          <w:sz w:val="32"/>
          <w:szCs w:val="32"/>
          <w:lang w:val="en-US" w:eastAsia="zh-CN"/>
        </w:rPr>
      </w:pPr>
      <w:r>
        <w:rPr>
          <w:rFonts w:hint="eastAsia" w:ascii="黑体" w:hAnsi="黑体" w:eastAsia="黑体" w:cs="黑体"/>
          <w:b w:val="0"/>
          <w:bCs/>
          <w:i w:val="0"/>
          <w:iCs/>
          <w:sz w:val="32"/>
          <w:szCs w:val="32"/>
          <w:lang w:val="en-US" w:eastAsia="zh-CN"/>
        </w:rPr>
        <w:t>附件1</w:t>
      </w:r>
    </w:p>
    <w:p w14:paraId="0A3A4817">
      <w:pPr>
        <w:rPr>
          <w:rFonts w:hint="default"/>
          <w:lang w:val="en-US" w:eastAsia="zh-CN"/>
        </w:rPr>
      </w:pPr>
    </w:p>
    <w:p w14:paraId="54312501">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《绥阳县法治宣传教育第八个五年规划（2021-2025 年）（</w:t>
      </w:r>
      <w:r>
        <w:rPr>
          <w:rFonts w:hint="eastAsia" w:ascii="方正小标宋简体" w:hAnsi="方正小标宋简体" w:eastAsia="方正小标宋简体" w:cs="方正小标宋简体"/>
          <w:b w:val="0"/>
          <w:bCs w:val="0"/>
          <w:sz w:val="44"/>
          <w:szCs w:val="44"/>
          <w:lang w:val="en-US" w:eastAsia="zh-CN"/>
        </w:rPr>
        <w:t>征求意见稿</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rPr>
        <w:t>的</w:t>
      </w:r>
    </w:p>
    <w:p w14:paraId="567197AB">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起草说明</w:t>
      </w:r>
    </w:p>
    <w:p w14:paraId="3B02567C">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仿宋_GB2312" w:hAnsi="仿宋_GB2312" w:eastAsia="仿宋_GB2312" w:cs="仿宋_GB2312"/>
          <w:color w:val="000000"/>
          <w:sz w:val="32"/>
          <w:szCs w:val="32"/>
          <w:lang w:val="en-US" w:eastAsia="zh-CN"/>
        </w:rPr>
      </w:pPr>
    </w:p>
    <w:p w14:paraId="7113CD16">
      <w:pPr>
        <w:pStyle w:val="3"/>
        <w:keepNext w:val="0"/>
        <w:keepLines w:val="0"/>
        <w:pageBreakBefore w:val="0"/>
        <w:widowControl w:val="0"/>
        <w:kinsoku/>
        <w:wordWrap/>
        <w:overflowPunct/>
        <w:topLinePunct w:val="0"/>
        <w:bidi w:val="0"/>
        <w:adjustRightInd/>
        <w:snapToGrid/>
        <w:spacing w:before="0" w:line="570" w:lineRule="exact"/>
        <w:ind w:left="0" w:leftChars="0" w:firstLine="640" w:firstLineChars="200"/>
        <w:textAlignment w:val="auto"/>
        <w:rPr>
          <w:rFonts w:hint="eastAsia" w:ascii="黑体" w:hAnsi="黑体" w:eastAsia="黑体" w:cs="黑体"/>
          <w:b w:val="0"/>
          <w:bCs w:val="0"/>
          <w:i w:val="0"/>
          <w:iCs/>
          <w:sz w:val="32"/>
          <w:szCs w:val="32"/>
          <w:lang w:val="en-US" w:eastAsia="zh-CN"/>
        </w:rPr>
      </w:pPr>
      <w:r>
        <w:rPr>
          <w:rFonts w:hint="eastAsia" w:ascii="黑体" w:hAnsi="黑体" w:eastAsia="黑体" w:cs="黑体"/>
          <w:b w:val="0"/>
          <w:bCs w:val="0"/>
          <w:i w:val="0"/>
          <w:iCs/>
          <w:sz w:val="32"/>
          <w:szCs w:val="32"/>
          <w:lang w:val="en-US" w:eastAsia="zh-CN"/>
        </w:rPr>
        <w:t>一 、编制背景</w:t>
      </w:r>
    </w:p>
    <w:p w14:paraId="51656C32">
      <w:pPr>
        <w:keepNext w:val="0"/>
        <w:keepLines w:val="0"/>
        <w:pageBreakBefore w:val="0"/>
        <w:widowControl w:val="0"/>
        <w:kinsoku/>
        <w:wordWrap/>
        <w:overflowPunct/>
        <w:topLinePunct w:val="0"/>
        <w:bidi w:val="0"/>
        <w:adjustRightInd/>
        <w:snapToGrid/>
        <w:spacing w:line="570" w:lineRule="exact"/>
        <w:ind w:firstLine="640" w:firstLineChars="200"/>
        <w:textAlignment w:val="auto"/>
        <w:rPr>
          <w:rFonts w:hint="eastAsia" w:ascii="仿宋_GB2312" w:hAnsi="仿宋_GB2312" w:eastAsia="仿宋_GB2312" w:cs="仿宋_GB2312"/>
          <w:i w:val="0"/>
          <w:iCs w:val="0"/>
          <w:kern w:val="0"/>
          <w:sz w:val="32"/>
          <w:szCs w:val="32"/>
          <w:highlight w:val="none"/>
          <w:u w:val="none"/>
          <w:lang w:val="en-US" w:eastAsia="zh-CN" w:bidi="ar"/>
        </w:rPr>
      </w:pPr>
      <w:r>
        <w:rPr>
          <w:rFonts w:hint="eastAsia" w:ascii="仿宋_GB2312" w:hAnsi="仿宋_GB2312" w:eastAsia="仿宋_GB2312" w:cs="仿宋_GB2312"/>
          <w:b w:val="0"/>
          <w:bCs w:val="0"/>
          <w:sz w:val="32"/>
          <w:szCs w:val="32"/>
          <w:lang w:val="en-US" w:eastAsia="zh-CN"/>
        </w:rPr>
        <w:t>在县委、县政府的正确领导、县人大常委会有力监督和县政协大力支持下，</w:t>
      </w:r>
      <w:r>
        <w:rPr>
          <w:rFonts w:hint="eastAsia" w:ascii="仿宋_GB2312" w:eastAsia="仿宋_GB2312"/>
          <w:sz w:val="32"/>
          <w:szCs w:val="32"/>
          <w:lang w:val="en-US" w:eastAsia="zh-CN"/>
        </w:rPr>
        <w:t>绥阳县法治宣传教育第七个五年规划（2016-2020年）</w:t>
      </w:r>
      <w:r>
        <w:rPr>
          <w:rFonts w:hint="eastAsia" w:ascii="仿宋_GB2312" w:hAnsi="仿宋_GB2312" w:eastAsia="仿宋_GB2312" w:cs="仿宋_GB2312"/>
          <w:b w:val="0"/>
          <w:bCs w:val="0"/>
          <w:sz w:val="32"/>
          <w:szCs w:val="32"/>
          <w:lang w:val="en-US" w:eastAsia="zh-CN"/>
        </w:rPr>
        <w:t>顺利实施完成。</w:t>
      </w:r>
      <w:r>
        <w:rPr>
          <w:rFonts w:hint="eastAsia" w:ascii="仿宋_GB2312" w:eastAsia="仿宋_GB2312"/>
          <w:sz w:val="32"/>
          <w:szCs w:val="32"/>
          <w:lang w:val="en-US" w:eastAsia="zh-CN"/>
        </w:rPr>
        <w:t>2020年7月、8月，市“七五”普法总结验收组对绥阳县“七五”普法工作进行了网上和实地检查验收，给予高度肯定，对即将开启的“八五”普法提出，“要进一步深化对普法工作重要性的认识，积极探索法治宣传模式，不断促进治治理体系和</w:t>
      </w:r>
      <w:bookmarkStart w:id="0" w:name="_GoBack"/>
      <w:bookmarkEnd w:id="0"/>
      <w:r>
        <w:rPr>
          <w:rFonts w:hint="eastAsia" w:ascii="仿宋_GB2312" w:eastAsia="仿宋_GB2312"/>
          <w:sz w:val="32"/>
          <w:szCs w:val="32"/>
          <w:lang w:val="en-US" w:eastAsia="zh-CN"/>
        </w:rPr>
        <w:t>治理能力现代化，努力开创绥阳普法工作新局面”的要求。至此，绥阳县“七五”普法工作圆满收官，“八五”普法规划工作正式启动。</w:t>
      </w:r>
    </w:p>
    <w:p w14:paraId="0C9A41A2">
      <w:pPr>
        <w:pStyle w:val="3"/>
        <w:keepNext w:val="0"/>
        <w:keepLines w:val="0"/>
        <w:pageBreakBefore w:val="0"/>
        <w:widowControl w:val="0"/>
        <w:kinsoku/>
        <w:wordWrap/>
        <w:overflowPunct/>
        <w:topLinePunct w:val="0"/>
        <w:bidi w:val="0"/>
        <w:adjustRightInd/>
        <w:snapToGrid/>
        <w:spacing w:before="0" w:line="570" w:lineRule="exact"/>
        <w:ind w:left="0" w:firstLine="641"/>
        <w:textAlignment w:val="auto"/>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 xml:space="preserve">县司法局成立了“八五”普法规划起草组，明确专人负责起草工作。本次《规划(审议稿)》的编制是根据《中央宣传部、司法部关于开展法治宣传教育的第八个五年规划（2021－2025年）》《贵州省法治宣传教育第八个五年规划(2021-2025年)》文件精神，结合我县开展“七五”普法工作的实际情况，深入开展专题调研，广泛听取意见建议，召开起草工作座谈会进行深入讨论修改，对各方面提出的意见和建议进行认真梳理和研究，对《规划（征求意见稿）》作出重要修改和进行了合法性审查，并按县政府常务会精神进行了修改完善，最终形成上会的审议稿。 </w:t>
      </w:r>
    </w:p>
    <w:p w14:paraId="486CFB5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框架结构与主要内容</w:t>
      </w:r>
    </w:p>
    <w:p w14:paraId="5FC1AC9F">
      <w:pPr>
        <w:pStyle w:val="3"/>
        <w:keepNext w:val="0"/>
        <w:keepLines w:val="0"/>
        <w:pageBreakBefore w:val="0"/>
        <w:widowControl w:val="0"/>
        <w:numPr>
          <w:ilvl w:val="0"/>
          <w:numId w:val="0"/>
        </w:numPr>
        <w:kinsoku/>
        <w:wordWrap/>
        <w:overflowPunct/>
        <w:topLinePunct w:val="0"/>
        <w:bidi w:val="0"/>
        <w:adjustRightInd/>
        <w:snapToGrid/>
        <w:spacing w:before="0" w:line="570" w:lineRule="exact"/>
        <w:ind w:firstLine="641"/>
        <w:textAlignment w:val="auto"/>
        <w:rPr>
          <w:rFonts w:hint="eastAsia" w:ascii="仿宋_GB2312" w:hAnsi="仿宋_GB2312" w:eastAsia="仿宋_GB2312" w:cs="仿宋_GB2312"/>
          <w:b w:val="0"/>
          <w:bCs w:val="0"/>
          <w:i w:val="0"/>
          <w:iCs/>
          <w:sz w:val="32"/>
          <w:szCs w:val="32"/>
          <w:lang w:val="en-US" w:eastAsia="zh-CN"/>
        </w:rPr>
      </w:pPr>
      <w:r>
        <w:rPr>
          <w:rFonts w:hint="eastAsia" w:ascii="仿宋_GB2312" w:hAnsi="仿宋_GB2312" w:eastAsia="仿宋_GB2312" w:cs="仿宋_GB2312"/>
          <w:b w:val="0"/>
          <w:bCs w:val="0"/>
          <w:i w:val="0"/>
          <w:iCs/>
          <w:sz w:val="32"/>
          <w:szCs w:val="32"/>
          <w:lang w:val="en-US" w:eastAsia="zh-CN"/>
        </w:rPr>
        <w:t>该《规划(审议稿)》共有七个部分，分解细化为43项重点工作任务，明确了指导思想、主要目标和基本原则。</w:t>
      </w:r>
    </w:p>
    <w:p w14:paraId="09DFFC7B">
      <w:pPr>
        <w:keepNext w:val="0"/>
        <w:keepLines w:val="0"/>
        <w:pageBreakBefore w:val="0"/>
        <w:widowControl w:val="0"/>
        <w:kinsoku/>
        <w:wordWrap/>
        <w:overflowPunct/>
        <w:topLinePunct w:val="0"/>
        <w:bidi w:val="0"/>
        <w:adjustRightInd/>
        <w:snapToGrid/>
        <w:spacing w:line="570" w:lineRule="exact"/>
        <w:ind w:firstLine="640" w:firstLineChars="200"/>
        <w:textAlignment w:val="auto"/>
        <w:rPr>
          <w:rFonts w:hint="eastAsia" w:ascii="仿宋_GB2312" w:hAnsi="仿宋_GB2312" w:eastAsia="仿宋_GB2312" w:cs="仿宋_GB2312"/>
          <w:i w:val="0"/>
          <w:iCs/>
          <w:w w:val="100"/>
          <w:sz w:val="32"/>
          <w:szCs w:val="32"/>
          <w:lang w:eastAsia="zh-CN"/>
        </w:rPr>
      </w:pPr>
      <w:r>
        <w:rPr>
          <w:rFonts w:hint="eastAsia" w:ascii="仿宋_GB2312" w:hAnsi="仿宋_GB2312" w:eastAsia="仿宋_GB2312" w:cs="仿宋_GB2312"/>
          <w:i w:val="0"/>
          <w:iCs/>
          <w:sz w:val="32"/>
          <w:szCs w:val="32"/>
          <w:lang w:val="en-US" w:eastAsia="zh-CN"/>
        </w:rPr>
        <w:t>一是</w:t>
      </w:r>
      <w:r>
        <w:rPr>
          <w:rFonts w:hint="eastAsia" w:ascii="仿宋_GB2312" w:hAnsi="仿宋_GB2312" w:eastAsia="仿宋_GB2312" w:cs="仿宋_GB2312"/>
          <w:i w:val="0"/>
          <w:iCs/>
          <w:w w:val="100"/>
          <w:sz w:val="32"/>
          <w:szCs w:val="32"/>
          <w:lang w:eastAsia="zh-CN"/>
        </w:rPr>
        <w:t>以习近平法治思想引领新发展阶段全民普法工作。</w:t>
      </w:r>
    </w:p>
    <w:p w14:paraId="254B3FA7">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0" w:lineRule="exact"/>
        <w:ind w:left="0" w:leftChars="0" w:right="0" w:firstLine="640" w:firstLineChars="200"/>
        <w:textAlignment w:val="auto"/>
        <w:rPr>
          <w:rFonts w:hint="eastAsia" w:ascii="仿宋_GB2312" w:hAnsi="仿宋_GB2312" w:eastAsia="仿宋_GB2312" w:cs="仿宋_GB2312"/>
          <w:i w:val="0"/>
          <w:iCs/>
          <w:w w:val="100"/>
          <w:sz w:val="32"/>
          <w:szCs w:val="32"/>
          <w:lang w:eastAsia="zh-CN"/>
        </w:rPr>
      </w:pPr>
      <w:r>
        <w:rPr>
          <w:rFonts w:hint="eastAsia" w:ascii="仿宋_GB2312" w:hAnsi="仿宋_GB2312" w:eastAsia="仿宋_GB2312" w:cs="仿宋_GB2312"/>
          <w:i w:val="0"/>
          <w:iCs/>
          <w:w w:val="100"/>
          <w:sz w:val="32"/>
          <w:szCs w:val="32"/>
        </w:rPr>
        <w:t>二</w:t>
      </w:r>
      <w:r>
        <w:rPr>
          <w:rFonts w:hint="eastAsia" w:ascii="仿宋_GB2312" w:hAnsi="仿宋_GB2312" w:eastAsia="仿宋_GB2312" w:cs="仿宋_GB2312"/>
          <w:i w:val="0"/>
          <w:iCs/>
          <w:w w:val="100"/>
          <w:sz w:val="32"/>
          <w:szCs w:val="32"/>
          <w:lang w:eastAsia="zh-CN"/>
        </w:rPr>
        <w:t>是突出</w:t>
      </w:r>
      <w:r>
        <w:rPr>
          <w:rFonts w:hint="eastAsia" w:ascii="仿宋_GB2312" w:hAnsi="仿宋_GB2312" w:eastAsia="仿宋_GB2312" w:cs="仿宋_GB2312"/>
          <w:i w:val="0"/>
          <w:iCs/>
          <w:w w:val="100"/>
          <w:sz w:val="32"/>
          <w:szCs w:val="32"/>
        </w:rPr>
        <w:t>普法重点内容</w:t>
      </w:r>
      <w:r>
        <w:rPr>
          <w:rFonts w:hint="eastAsia" w:ascii="仿宋_GB2312" w:hAnsi="仿宋_GB2312" w:eastAsia="仿宋_GB2312" w:cs="仿宋_GB2312"/>
          <w:i w:val="0"/>
          <w:iCs/>
          <w:w w:val="100"/>
          <w:sz w:val="32"/>
          <w:szCs w:val="32"/>
          <w:lang w:eastAsia="zh-CN"/>
        </w:rPr>
        <w:t>精准化</w:t>
      </w:r>
      <w:r>
        <w:rPr>
          <w:rFonts w:hint="eastAsia" w:ascii="仿宋_GB2312" w:hAnsi="仿宋_GB2312" w:eastAsia="仿宋_GB2312" w:cs="仿宋_GB2312"/>
          <w:i w:val="0"/>
          <w:iCs/>
          <w:w w:val="100"/>
          <w:sz w:val="32"/>
          <w:szCs w:val="32"/>
        </w:rPr>
        <w:t>，</w:t>
      </w:r>
      <w:r>
        <w:rPr>
          <w:rFonts w:hint="eastAsia" w:ascii="仿宋_GB2312" w:hAnsi="仿宋_GB2312" w:eastAsia="仿宋_GB2312" w:cs="仿宋_GB2312"/>
          <w:i w:val="0"/>
          <w:iCs/>
          <w:w w:val="100"/>
          <w:sz w:val="32"/>
          <w:szCs w:val="32"/>
          <w:lang w:eastAsia="zh-CN"/>
        </w:rPr>
        <w:t>增强普法针对性实效性。</w:t>
      </w:r>
    </w:p>
    <w:p w14:paraId="21E91404">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0" w:lineRule="exact"/>
        <w:ind w:left="0" w:leftChars="0" w:right="0" w:firstLine="640" w:firstLineChars="200"/>
        <w:textAlignment w:val="auto"/>
        <w:rPr>
          <w:rFonts w:hint="eastAsia" w:ascii="仿宋_GB2312" w:hAnsi="仿宋_GB2312" w:eastAsia="仿宋_GB2312" w:cs="仿宋_GB2312"/>
          <w:i w:val="0"/>
          <w:iCs/>
          <w:w w:val="100"/>
          <w:sz w:val="32"/>
          <w:szCs w:val="32"/>
          <w:lang w:val="en-US" w:eastAsia="zh-CN"/>
        </w:rPr>
      </w:pPr>
      <w:r>
        <w:rPr>
          <w:rFonts w:hint="eastAsia" w:ascii="仿宋_GB2312" w:hAnsi="仿宋_GB2312" w:eastAsia="仿宋_GB2312" w:cs="仿宋_GB2312"/>
          <w:i w:val="0"/>
          <w:iCs/>
          <w:w w:val="100"/>
          <w:sz w:val="32"/>
          <w:szCs w:val="32"/>
          <w:lang w:val="en-US" w:eastAsia="zh-CN"/>
        </w:rPr>
        <w:t>三是突出普法对象精细化，持续提升全民法治素养。</w:t>
      </w:r>
    </w:p>
    <w:p w14:paraId="327E0E91">
      <w:pPr>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570" w:lineRule="exact"/>
        <w:ind w:left="0" w:leftChars="0" w:right="0" w:rightChars="0" w:firstLine="640" w:firstLineChars="200"/>
        <w:textAlignment w:val="auto"/>
        <w:rPr>
          <w:rFonts w:hint="eastAsia" w:ascii="仿宋_GB2312" w:hAnsi="仿宋_GB2312" w:eastAsia="仿宋_GB2312" w:cs="仿宋_GB2312"/>
          <w:i w:val="0"/>
          <w:iCs/>
          <w:w w:val="100"/>
          <w:sz w:val="32"/>
          <w:szCs w:val="32"/>
        </w:rPr>
      </w:pPr>
      <w:r>
        <w:rPr>
          <w:rFonts w:hint="eastAsia" w:ascii="仿宋_GB2312" w:hAnsi="仿宋_GB2312" w:eastAsia="仿宋_GB2312" w:cs="仿宋_GB2312"/>
          <w:i w:val="0"/>
          <w:iCs/>
          <w:w w:val="100"/>
          <w:sz w:val="32"/>
          <w:szCs w:val="32"/>
          <w:lang w:eastAsia="zh-CN"/>
        </w:rPr>
        <w:t>四是突出</w:t>
      </w:r>
      <w:r>
        <w:rPr>
          <w:rFonts w:hint="eastAsia" w:ascii="仿宋_GB2312" w:hAnsi="仿宋_GB2312" w:eastAsia="仿宋_GB2312" w:cs="仿宋_GB2312"/>
          <w:i w:val="0"/>
          <w:iCs/>
          <w:w w:val="100"/>
          <w:sz w:val="32"/>
          <w:szCs w:val="32"/>
        </w:rPr>
        <w:t>法治文化建设，</w:t>
      </w:r>
      <w:r>
        <w:rPr>
          <w:rFonts w:hint="eastAsia" w:ascii="仿宋_GB2312" w:hAnsi="仿宋_GB2312" w:eastAsia="仿宋_GB2312" w:cs="仿宋_GB2312"/>
          <w:i w:val="0"/>
          <w:iCs/>
          <w:w w:val="100"/>
          <w:sz w:val="32"/>
          <w:szCs w:val="32"/>
          <w:lang w:eastAsia="zh-CN"/>
        </w:rPr>
        <w:t>弘扬</w:t>
      </w:r>
      <w:r>
        <w:rPr>
          <w:rFonts w:hint="eastAsia" w:ascii="仿宋_GB2312" w:hAnsi="仿宋_GB2312" w:eastAsia="仿宋_GB2312" w:cs="仿宋_GB2312"/>
          <w:i w:val="0"/>
          <w:iCs/>
          <w:w w:val="100"/>
          <w:sz w:val="32"/>
          <w:szCs w:val="32"/>
        </w:rPr>
        <w:t>社会主义法治</w:t>
      </w:r>
      <w:r>
        <w:rPr>
          <w:rFonts w:hint="eastAsia" w:ascii="仿宋_GB2312" w:hAnsi="仿宋_GB2312" w:eastAsia="仿宋_GB2312" w:cs="仿宋_GB2312"/>
          <w:i w:val="0"/>
          <w:iCs/>
          <w:w w:val="100"/>
          <w:sz w:val="32"/>
          <w:szCs w:val="32"/>
          <w:lang w:eastAsia="zh-CN"/>
        </w:rPr>
        <w:t>精神。</w:t>
      </w:r>
    </w:p>
    <w:p w14:paraId="6576F31A">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0" w:lineRule="exact"/>
        <w:ind w:left="0" w:leftChars="0" w:right="0" w:firstLine="640" w:firstLineChars="200"/>
        <w:textAlignment w:val="auto"/>
        <w:rPr>
          <w:rFonts w:hint="eastAsia" w:ascii="仿宋_GB2312" w:hAnsi="仿宋_GB2312" w:eastAsia="仿宋_GB2312" w:cs="仿宋_GB2312"/>
          <w:i w:val="0"/>
          <w:iCs/>
          <w:w w:val="100"/>
          <w:sz w:val="32"/>
          <w:szCs w:val="32"/>
          <w:lang w:eastAsia="zh-CN"/>
        </w:rPr>
      </w:pPr>
      <w:r>
        <w:rPr>
          <w:rFonts w:hint="eastAsia" w:ascii="仿宋_GB2312" w:hAnsi="仿宋_GB2312" w:eastAsia="仿宋_GB2312" w:cs="仿宋_GB2312"/>
          <w:i w:val="0"/>
          <w:iCs/>
          <w:w w:val="100"/>
          <w:sz w:val="32"/>
          <w:szCs w:val="32"/>
        </w:rPr>
        <w:t>五</w:t>
      </w:r>
      <w:r>
        <w:rPr>
          <w:rFonts w:hint="eastAsia" w:ascii="仿宋_GB2312" w:hAnsi="仿宋_GB2312" w:eastAsia="仿宋_GB2312" w:cs="仿宋_GB2312"/>
          <w:i w:val="0"/>
          <w:iCs/>
          <w:w w:val="100"/>
          <w:sz w:val="32"/>
          <w:szCs w:val="32"/>
          <w:lang w:eastAsia="zh-CN"/>
        </w:rPr>
        <w:t>是构建普法体制机制，形成高质量普法工作新格局。</w:t>
      </w:r>
    </w:p>
    <w:p w14:paraId="2FDB24A5">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0" w:lineRule="exact"/>
        <w:ind w:left="0" w:leftChars="0" w:right="0" w:firstLine="640" w:firstLineChars="200"/>
        <w:textAlignment w:val="auto"/>
        <w:rPr>
          <w:rFonts w:hint="eastAsia" w:ascii="仿宋_GB2312" w:hAnsi="仿宋_GB2312" w:eastAsia="仿宋_GB2312" w:cs="仿宋_GB2312"/>
          <w:i w:val="0"/>
          <w:iCs/>
          <w:w w:val="100"/>
          <w:sz w:val="32"/>
          <w:szCs w:val="32"/>
          <w:lang w:eastAsia="zh-CN"/>
        </w:rPr>
      </w:pPr>
      <w:r>
        <w:rPr>
          <w:rFonts w:hint="eastAsia" w:ascii="仿宋_GB2312" w:hAnsi="仿宋_GB2312" w:eastAsia="仿宋_GB2312" w:cs="仿宋_GB2312"/>
          <w:i w:val="0"/>
          <w:iCs/>
          <w:w w:val="100"/>
          <w:sz w:val="32"/>
          <w:szCs w:val="32"/>
        </w:rPr>
        <w:t>六</w:t>
      </w:r>
      <w:r>
        <w:rPr>
          <w:rFonts w:hint="eastAsia" w:ascii="仿宋_GB2312" w:hAnsi="仿宋_GB2312" w:eastAsia="仿宋_GB2312" w:cs="仿宋_GB2312"/>
          <w:i w:val="0"/>
          <w:iCs/>
          <w:w w:val="100"/>
          <w:sz w:val="32"/>
          <w:szCs w:val="32"/>
          <w:lang w:eastAsia="zh-CN"/>
        </w:rPr>
        <w:t>是统筹</w:t>
      </w:r>
      <w:r>
        <w:rPr>
          <w:rFonts w:hint="eastAsia" w:ascii="仿宋_GB2312" w:hAnsi="仿宋_GB2312" w:eastAsia="仿宋_GB2312" w:cs="仿宋_GB2312"/>
          <w:i w:val="0"/>
          <w:iCs/>
          <w:w w:val="100"/>
          <w:sz w:val="32"/>
          <w:szCs w:val="32"/>
        </w:rPr>
        <w:t>普法与依法治理</w:t>
      </w:r>
      <w:r>
        <w:rPr>
          <w:rFonts w:hint="eastAsia" w:ascii="仿宋_GB2312" w:hAnsi="仿宋_GB2312" w:eastAsia="仿宋_GB2312" w:cs="仿宋_GB2312"/>
          <w:i w:val="0"/>
          <w:iCs/>
          <w:w w:val="100"/>
          <w:sz w:val="32"/>
          <w:szCs w:val="32"/>
          <w:lang w:eastAsia="zh-CN"/>
        </w:rPr>
        <w:t>，推进</w:t>
      </w:r>
      <w:r>
        <w:rPr>
          <w:rFonts w:hint="eastAsia" w:ascii="仿宋_GB2312" w:hAnsi="仿宋_GB2312" w:eastAsia="仿宋_GB2312" w:cs="仿宋_GB2312"/>
          <w:i w:val="0"/>
          <w:iCs/>
          <w:w w:val="100"/>
          <w:sz w:val="32"/>
          <w:szCs w:val="32"/>
        </w:rPr>
        <w:t>普治</w:t>
      </w:r>
      <w:r>
        <w:rPr>
          <w:rFonts w:hint="eastAsia" w:ascii="仿宋_GB2312" w:hAnsi="仿宋_GB2312" w:eastAsia="仿宋_GB2312" w:cs="仿宋_GB2312"/>
          <w:i w:val="0"/>
          <w:iCs/>
          <w:w w:val="100"/>
          <w:sz w:val="32"/>
          <w:szCs w:val="32"/>
          <w:lang w:eastAsia="zh-CN"/>
        </w:rPr>
        <w:t>有机融合。</w:t>
      </w:r>
    </w:p>
    <w:p w14:paraId="61B5585B">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70" w:lineRule="exact"/>
        <w:ind w:left="0" w:leftChars="0" w:right="0" w:firstLine="640" w:firstLineChars="200"/>
        <w:textAlignment w:val="auto"/>
        <w:rPr>
          <w:rFonts w:hint="eastAsia" w:ascii="仿宋_GB2312" w:hAnsi="仿宋_GB2312" w:eastAsia="仿宋_GB2312" w:cs="仿宋_GB2312"/>
          <w:i w:val="0"/>
          <w:iCs/>
          <w:w w:val="100"/>
          <w:sz w:val="32"/>
          <w:szCs w:val="32"/>
          <w:lang w:eastAsia="zh-CN"/>
        </w:rPr>
      </w:pPr>
      <w:r>
        <w:rPr>
          <w:rFonts w:hint="eastAsia" w:ascii="仿宋_GB2312" w:hAnsi="仿宋_GB2312" w:eastAsia="仿宋_GB2312" w:cs="仿宋_GB2312"/>
          <w:i w:val="0"/>
          <w:iCs/>
          <w:w w:val="100"/>
          <w:sz w:val="32"/>
          <w:szCs w:val="32"/>
          <w:lang w:eastAsia="zh-CN"/>
        </w:rPr>
        <w:t>七是强化组织保障，确保“八五”普法规划落地见效。</w:t>
      </w:r>
    </w:p>
    <w:p w14:paraId="7BF694E3">
      <w:pPr>
        <w:pStyle w:val="3"/>
        <w:keepNext w:val="0"/>
        <w:keepLines w:val="0"/>
        <w:pageBreakBefore w:val="0"/>
        <w:widowControl w:val="0"/>
        <w:numPr>
          <w:ilvl w:val="0"/>
          <w:numId w:val="0"/>
        </w:numPr>
        <w:kinsoku/>
        <w:wordWrap/>
        <w:overflowPunct/>
        <w:topLinePunct w:val="0"/>
        <w:bidi w:val="0"/>
        <w:adjustRightInd/>
        <w:snapToGrid/>
        <w:spacing w:before="0" w:line="570" w:lineRule="exact"/>
        <w:ind w:firstLine="640" w:firstLineChars="200"/>
        <w:textAlignment w:val="auto"/>
        <w:rPr>
          <w:rFonts w:hint="eastAsia" w:ascii="黑体" w:hAnsi="黑体" w:eastAsia="黑体" w:cs="黑体"/>
          <w:b w:val="0"/>
          <w:bCs w:val="0"/>
          <w:i w:val="0"/>
          <w:iCs/>
          <w:w w:val="100"/>
          <w:sz w:val="32"/>
          <w:szCs w:val="32"/>
          <w:lang w:eastAsia="zh-CN"/>
        </w:rPr>
      </w:pPr>
      <w:r>
        <w:rPr>
          <w:rFonts w:hint="eastAsia" w:ascii="黑体" w:hAnsi="黑体" w:eastAsia="黑体" w:cs="黑体"/>
          <w:b w:val="0"/>
          <w:bCs w:val="0"/>
          <w:i w:val="0"/>
          <w:iCs/>
          <w:w w:val="100"/>
          <w:sz w:val="32"/>
          <w:szCs w:val="32"/>
          <w:lang w:eastAsia="zh-CN"/>
        </w:rPr>
        <w:t>三、需要说明的事项</w:t>
      </w:r>
    </w:p>
    <w:p w14:paraId="38A67D2D">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firstLine="640" w:firstLineChars="200"/>
        <w:jc w:val="left"/>
        <w:textAlignment w:val="auto"/>
        <w:outlineLvl w:val="9"/>
        <w:rPr>
          <w:rFonts w:hint="eastAsia" w:ascii="仿宋_GB2312" w:eastAsia="仿宋_GB2312"/>
          <w:sz w:val="32"/>
          <w:szCs w:val="32"/>
          <w:lang w:val="en-US" w:eastAsia="zh-CN"/>
        </w:rPr>
      </w:pP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b w:val="0"/>
          <w:bCs w:val="0"/>
          <w:i w:val="0"/>
          <w:iCs/>
          <w:sz w:val="32"/>
          <w:szCs w:val="32"/>
          <w:lang w:val="en-US" w:eastAsia="zh-CN"/>
        </w:rPr>
        <w:t>《规划(审议稿)》</w:t>
      </w:r>
      <w:r>
        <w:rPr>
          <w:rFonts w:hint="eastAsia" w:ascii="楷体" w:hAnsi="楷体" w:eastAsia="楷体" w:cs="楷体"/>
          <w:sz w:val="32"/>
          <w:szCs w:val="32"/>
          <w:lang w:eastAsia="zh-CN"/>
        </w:rPr>
        <w:t>的特色亮点。</w:t>
      </w:r>
      <w:r>
        <w:rPr>
          <w:rFonts w:hint="eastAsia" w:ascii="仿宋_GB2312" w:eastAsia="仿宋_GB2312"/>
          <w:sz w:val="32"/>
          <w:szCs w:val="32"/>
          <w:lang w:eastAsia="zh-CN"/>
        </w:rPr>
        <w:t>在制定过程中，坚持规定动作不走样自选动作有特色的原则，具体体现在：</w:t>
      </w:r>
      <w:r>
        <w:rPr>
          <w:rFonts w:hint="eastAsia" w:ascii="仿宋_GB2312" w:eastAsia="仿宋_GB2312"/>
          <w:b/>
          <w:bCs/>
          <w:sz w:val="32"/>
          <w:szCs w:val="32"/>
          <w:lang w:val="en-US" w:eastAsia="zh-CN"/>
        </w:rPr>
        <w:t>一是</w:t>
      </w:r>
      <w:r>
        <w:rPr>
          <w:rFonts w:hint="eastAsia" w:ascii="仿宋_GB2312" w:hAnsi="仿宋_GB2312" w:eastAsia="仿宋_GB2312" w:cs="仿宋_GB2312"/>
          <w:b/>
          <w:bCs/>
          <w:i w:val="0"/>
          <w:iCs/>
          <w:w w:val="100"/>
          <w:sz w:val="32"/>
          <w:szCs w:val="32"/>
        </w:rPr>
        <w:t>普法重点内容</w:t>
      </w:r>
      <w:r>
        <w:rPr>
          <w:rFonts w:hint="eastAsia" w:ascii="仿宋_GB2312" w:hAnsi="仿宋_GB2312" w:eastAsia="仿宋_GB2312" w:cs="仿宋_GB2312"/>
          <w:b/>
          <w:bCs/>
          <w:i w:val="0"/>
          <w:iCs/>
          <w:w w:val="100"/>
          <w:sz w:val="32"/>
          <w:szCs w:val="32"/>
          <w:lang w:eastAsia="zh-CN"/>
        </w:rPr>
        <w:t>精准化部分。</w:t>
      </w:r>
      <w:r>
        <w:rPr>
          <w:rFonts w:hint="eastAsia" w:ascii="仿宋_GB2312" w:hAnsi="仿宋_GB2312" w:eastAsia="仿宋_GB2312" w:cs="仿宋_GB2312"/>
          <w:b w:val="0"/>
          <w:bCs w:val="0"/>
          <w:i w:val="0"/>
          <w:iCs/>
          <w:sz w:val="32"/>
          <w:szCs w:val="32"/>
          <w:lang w:val="en-US" w:eastAsia="zh-CN"/>
        </w:rPr>
        <w:t>《规划(审议稿)》明确</w:t>
      </w:r>
      <w:r>
        <w:rPr>
          <w:rFonts w:hint="eastAsia" w:ascii="仿宋_GB2312" w:hAnsi="Times New Roman" w:eastAsia="仿宋_GB2312" w:cs="Times New Roman"/>
          <w:sz w:val="32"/>
          <w:szCs w:val="32"/>
          <w:lang w:val="en-US" w:eastAsia="zh-CN"/>
        </w:rPr>
        <w:t>习近平法治思想、宪法、民法典、党内法规和与绥阳县经济社会发展紧密关联的法律法规为普法宣传的重点内容，以增强普法的针对性。</w:t>
      </w:r>
      <w:r>
        <w:rPr>
          <w:rFonts w:hint="eastAsia" w:ascii="仿宋_GB2312" w:hAnsi="Times New Roman" w:eastAsia="仿宋_GB2312" w:cs="Times New Roman"/>
          <w:b/>
          <w:bCs/>
          <w:sz w:val="32"/>
          <w:szCs w:val="32"/>
          <w:lang w:val="en-US" w:eastAsia="zh-CN"/>
        </w:rPr>
        <w:t>二是</w:t>
      </w:r>
      <w:r>
        <w:rPr>
          <w:rFonts w:hint="eastAsia" w:ascii="仿宋_GB2312" w:hAnsi="仿宋_GB2312" w:eastAsia="仿宋_GB2312" w:cs="仿宋_GB2312"/>
          <w:b/>
          <w:bCs/>
          <w:i w:val="0"/>
          <w:iCs/>
          <w:w w:val="100"/>
          <w:sz w:val="32"/>
          <w:szCs w:val="32"/>
          <w:lang w:val="en-US" w:eastAsia="zh-CN"/>
        </w:rPr>
        <w:t>普法对象精细化部分。</w:t>
      </w:r>
      <w:r>
        <w:rPr>
          <w:rFonts w:hint="eastAsia" w:ascii="仿宋_GB2312" w:hAnsi="仿宋_GB2312" w:eastAsia="仿宋_GB2312" w:cs="仿宋_GB2312"/>
          <w:i w:val="0"/>
          <w:iCs/>
          <w:w w:val="100"/>
          <w:sz w:val="32"/>
          <w:szCs w:val="32"/>
          <w:lang w:val="en-US" w:eastAsia="zh-CN"/>
        </w:rPr>
        <w:t>对普法对象进行了细化，</w:t>
      </w:r>
      <w:r>
        <w:rPr>
          <w:rFonts w:hint="eastAsia" w:ascii="仿宋_GB2312" w:eastAsia="仿宋_GB2312"/>
          <w:sz w:val="32"/>
          <w:szCs w:val="32"/>
          <w:lang w:val="en-US" w:eastAsia="zh-CN"/>
        </w:rPr>
        <w:t>突出领导干部、青少年重点学法用法群体，明确了相关工作要求和制度建设等。</w:t>
      </w:r>
      <w:r>
        <w:rPr>
          <w:rFonts w:hint="eastAsia" w:ascii="仿宋_GB2312" w:eastAsia="仿宋_GB2312"/>
          <w:b/>
          <w:bCs/>
          <w:sz w:val="32"/>
          <w:szCs w:val="32"/>
          <w:lang w:val="en-US" w:eastAsia="zh-CN"/>
        </w:rPr>
        <w:t>三是</w:t>
      </w:r>
      <w:r>
        <w:rPr>
          <w:rFonts w:hint="eastAsia" w:ascii="仿宋_GB2312" w:hAnsi="仿宋_GB2312" w:eastAsia="仿宋_GB2312" w:cs="仿宋_GB2312"/>
          <w:b/>
          <w:bCs/>
          <w:i w:val="0"/>
          <w:iCs/>
          <w:w w:val="100"/>
          <w:sz w:val="32"/>
          <w:szCs w:val="32"/>
          <w:lang w:eastAsia="zh-CN"/>
        </w:rPr>
        <w:t>统筹</w:t>
      </w:r>
      <w:r>
        <w:rPr>
          <w:rFonts w:hint="eastAsia" w:ascii="仿宋_GB2312" w:hAnsi="仿宋_GB2312" w:eastAsia="仿宋_GB2312" w:cs="仿宋_GB2312"/>
          <w:b/>
          <w:bCs/>
          <w:i w:val="0"/>
          <w:iCs/>
          <w:w w:val="100"/>
          <w:sz w:val="32"/>
          <w:szCs w:val="32"/>
        </w:rPr>
        <w:t>普法与依法治理</w:t>
      </w:r>
      <w:r>
        <w:rPr>
          <w:rFonts w:hint="eastAsia" w:ascii="仿宋_GB2312" w:hAnsi="仿宋_GB2312" w:eastAsia="仿宋_GB2312" w:cs="仿宋_GB2312"/>
          <w:b/>
          <w:bCs/>
          <w:i w:val="0"/>
          <w:iCs/>
          <w:w w:val="100"/>
          <w:sz w:val="32"/>
          <w:szCs w:val="32"/>
          <w:lang w:eastAsia="zh-CN"/>
        </w:rPr>
        <w:t>部分</w:t>
      </w:r>
      <w:r>
        <w:rPr>
          <w:rFonts w:hint="eastAsia" w:ascii="仿宋_GB2312" w:hAnsi="仿宋_GB2312" w:eastAsia="仿宋_GB2312" w:cs="仿宋_GB2312"/>
          <w:i w:val="0"/>
          <w:iCs/>
          <w:w w:val="100"/>
          <w:sz w:val="32"/>
          <w:szCs w:val="32"/>
          <w:lang w:eastAsia="zh-CN"/>
        </w:rPr>
        <w:t>。将</w:t>
      </w:r>
      <w:r>
        <w:rPr>
          <w:rFonts w:hint="eastAsia" w:ascii="仿宋_GB2312" w:eastAsia="仿宋_GB2312"/>
          <w:sz w:val="32"/>
          <w:szCs w:val="32"/>
          <w:lang w:val="en-US" w:eastAsia="zh-CN"/>
        </w:rPr>
        <w:t>“民主法治示范村（社区）”创建工作从法治乡村建设中分列出来，对“八五”普法规划期间民主法治示范村（社区）创建工作进行定性定量的规定。同时对</w:t>
      </w:r>
      <w:r>
        <w:rPr>
          <w:rFonts w:hint="eastAsia" w:ascii="仿宋_GB2312" w:hAnsi="仿宋_GB2312" w:eastAsia="仿宋_GB2312" w:cs="仿宋_GB2312"/>
          <w:b w:val="0"/>
          <w:bCs w:val="0"/>
          <w:w w:val="100"/>
          <w:sz w:val="32"/>
          <w:szCs w:val="32"/>
        </w:rPr>
        <w:t>法治带头人”培育和“法律明白人”培养工程</w:t>
      </w:r>
      <w:r>
        <w:rPr>
          <w:rFonts w:hint="eastAsia" w:ascii="仿宋_GB2312" w:hAnsi="仿宋_GB2312" w:eastAsia="仿宋_GB2312" w:cs="仿宋_GB2312"/>
          <w:b w:val="0"/>
          <w:bCs w:val="0"/>
          <w:w w:val="100"/>
          <w:sz w:val="32"/>
          <w:szCs w:val="32"/>
          <w:lang w:eastAsia="zh-CN"/>
        </w:rPr>
        <w:t>进行了规范，明确了培养数量。</w:t>
      </w:r>
    </w:p>
    <w:p w14:paraId="0AB6D1FF">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firstLine="640" w:firstLineChars="200"/>
        <w:jc w:val="left"/>
        <w:textAlignment w:val="auto"/>
        <w:outlineLvl w:val="9"/>
        <w:rPr>
          <w:rFonts w:hint="eastAsia" w:ascii="仿宋_GB2312" w:eastAsia="仿宋_GB2312"/>
          <w:sz w:val="32"/>
          <w:szCs w:val="32"/>
          <w:lang w:val="en-US" w:eastAsia="zh-CN"/>
        </w:rPr>
      </w:pPr>
      <w:r>
        <w:rPr>
          <w:rFonts w:hint="eastAsia" w:ascii="楷体_GB2312" w:hAnsi="楷体_GB2312" w:eastAsia="楷体_GB2312" w:cs="楷体_GB2312"/>
          <w:b w:val="0"/>
          <w:bCs w:val="0"/>
          <w:sz w:val="32"/>
          <w:szCs w:val="32"/>
          <w:lang w:val="en-US" w:eastAsia="zh-CN"/>
        </w:rPr>
        <w:t>（二）关于专栏设置。</w:t>
      </w:r>
      <w:r>
        <w:rPr>
          <w:rFonts w:hint="eastAsia" w:ascii="仿宋_GB2312" w:hAnsi="仿宋_GB2312" w:eastAsia="仿宋_GB2312" w:cs="仿宋_GB2312"/>
          <w:b w:val="0"/>
          <w:bCs w:val="0"/>
          <w:sz w:val="32"/>
          <w:szCs w:val="32"/>
          <w:lang w:val="en-US" w:eastAsia="zh-CN"/>
        </w:rPr>
        <w:t>按照中央、省、市</w:t>
      </w:r>
      <w:r>
        <w:rPr>
          <w:rFonts w:hint="eastAsia" w:ascii="仿宋_GB2312" w:hAnsi="仿宋_GB2312" w:eastAsia="仿宋_GB2312" w:cs="仿宋_GB2312"/>
          <w:b w:val="0"/>
          <w:bCs w:val="0"/>
          <w:i w:val="0"/>
          <w:iCs w:val="0"/>
          <w:sz w:val="32"/>
          <w:szCs w:val="32"/>
          <w:lang w:val="en-US" w:eastAsia="zh-CN"/>
        </w:rPr>
        <w:t>《法治宣传教育第八个五年规划(2021-2025年)》要求，</w:t>
      </w:r>
      <w:r>
        <w:rPr>
          <w:rFonts w:hint="eastAsia" w:ascii="仿宋_GB2312" w:hAnsi="仿宋_GB2312" w:eastAsia="仿宋_GB2312" w:cs="仿宋_GB2312"/>
          <w:b w:val="0"/>
          <w:bCs w:val="0"/>
          <w:i w:val="0"/>
          <w:iCs/>
          <w:sz w:val="32"/>
          <w:szCs w:val="32"/>
          <w:lang w:val="en-US" w:eastAsia="zh-CN"/>
        </w:rPr>
        <w:t>《规划(审议稿)》</w:t>
      </w:r>
      <w:r>
        <w:rPr>
          <w:rFonts w:hint="eastAsia" w:ascii="仿宋_GB2312" w:eastAsia="仿宋_GB2312"/>
          <w:sz w:val="32"/>
          <w:szCs w:val="32"/>
          <w:lang w:val="en-US" w:eastAsia="zh-CN"/>
        </w:rPr>
        <w:t>增设了</w:t>
      </w:r>
      <w:r>
        <w:rPr>
          <w:rFonts w:hint="eastAsia" w:ascii="仿宋_GB2312" w:hAnsi="仿宋_GB2312" w:eastAsia="仿宋_GB2312" w:cs="仿宋_GB2312"/>
          <w:b w:val="0"/>
          <w:bCs w:val="0"/>
          <w:w w:val="100"/>
          <w:sz w:val="32"/>
          <w:szCs w:val="32"/>
          <w:vertAlign w:val="baseline"/>
          <w:lang w:val="en-US" w:eastAsia="zh-CN"/>
        </w:rPr>
        <w:t>“美好生活·民法典相伴”主题宣传、运用全国</w:t>
      </w:r>
      <w:r>
        <w:rPr>
          <w:rFonts w:hint="eastAsia" w:ascii="仿宋_GB2312" w:hAnsi="仿宋_GB2312" w:eastAsia="仿宋_GB2312" w:cs="仿宋_GB2312"/>
          <w:b w:val="0"/>
          <w:bCs w:val="0"/>
          <w:w w:val="100"/>
          <w:sz w:val="32"/>
          <w:szCs w:val="32"/>
        </w:rPr>
        <w:t>智慧普法平台和省法治宣传教育云平台</w:t>
      </w:r>
      <w:r>
        <w:rPr>
          <w:rFonts w:hint="eastAsia" w:ascii="仿宋_GB2312" w:hAnsi="仿宋_GB2312" w:eastAsia="仿宋_GB2312" w:cs="仿宋_GB2312"/>
          <w:b w:val="0"/>
          <w:bCs w:val="0"/>
          <w:w w:val="100"/>
          <w:sz w:val="32"/>
          <w:szCs w:val="32"/>
          <w:lang w:eastAsia="zh-CN"/>
        </w:rPr>
        <w:t>、</w:t>
      </w:r>
      <w:r>
        <w:rPr>
          <w:rFonts w:hint="eastAsia" w:ascii="仿宋_GB2312" w:hAnsi="仿宋_GB2312" w:eastAsia="仿宋_GB2312" w:cs="仿宋_GB2312"/>
          <w:b w:val="0"/>
          <w:bCs w:val="0"/>
          <w:w w:val="100"/>
          <w:sz w:val="32"/>
          <w:szCs w:val="32"/>
        </w:rPr>
        <w:t>“法治带头人”培育和“法律明白人”培养工程</w:t>
      </w:r>
      <w:r>
        <w:rPr>
          <w:rFonts w:hint="eastAsia" w:ascii="仿宋_GB2312" w:hAnsi="仿宋_GB2312" w:eastAsia="仿宋_GB2312" w:cs="仿宋_GB2312"/>
          <w:b w:val="0"/>
          <w:bCs w:val="0"/>
          <w:w w:val="100"/>
          <w:sz w:val="32"/>
          <w:szCs w:val="32"/>
          <w:lang w:eastAsia="zh-CN"/>
        </w:rPr>
        <w:t>、</w:t>
      </w:r>
      <w:r>
        <w:rPr>
          <w:rFonts w:hint="eastAsia" w:ascii="仿宋_GB2312" w:hAnsi="仿宋_GB2312" w:eastAsia="仿宋_GB2312" w:cs="仿宋_GB2312"/>
          <w:b w:val="0"/>
          <w:bCs w:val="0"/>
          <w:sz w:val="32"/>
          <w:szCs w:val="32"/>
          <w:lang w:val="en-US" w:eastAsia="zh-CN"/>
        </w:rPr>
        <w:t>“法律进校园”和</w:t>
      </w:r>
      <w:r>
        <w:rPr>
          <w:rFonts w:hint="eastAsia" w:ascii="仿宋_GB2312" w:hAnsi="仿宋_GB2312" w:eastAsia="仿宋_GB2312" w:cs="仿宋_GB2312"/>
          <w:b w:val="0"/>
          <w:bCs w:val="0"/>
          <w:i w:val="0"/>
          <w:iCs w:val="0"/>
          <w:w w:val="100"/>
          <w:sz w:val="32"/>
          <w:szCs w:val="32"/>
          <w:vertAlign w:val="baseline"/>
          <w:lang w:val="en-US" w:eastAsia="zh-CN"/>
        </w:rPr>
        <w:t>企业合规建设5个</w:t>
      </w:r>
      <w:r>
        <w:rPr>
          <w:rFonts w:hint="eastAsia" w:ascii="仿宋_GB2312" w:hAnsi="仿宋_GB2312" w:eastAsia="仿宋_GB2312" w:cs="仿宋_GB2312"/>
          <w:b w:val="0"/>
          <w:bCs w:val="0"/>
          <w:sz w:val="32"/>
          <w:szCs w:val="32"/>
          <w:lang w:val="en-US" w:eastAsia="zh-CN"/>
        </w:rPr>
        <w:t xml:space="preserve">专栏，进一步抓实抓细法治宣传教育工作。   </w:t>
      </w:r>
    </w:p>
    <w:p w14:paraId="6E1B79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BA3587"/>
    <w:rsid w:val="115B3B8F"/>
    <w:rsid w:val="18F90AA6"/>
    <w:rsid w:val="2C7E7AC3"/>
    <w:rsid w:val="41BA3587"/>
    <w:rsid w:val="41E86B18"/>
    <w:rsid w:val="581F7AA8"/>
    <w:rsid w:val="635C201D"/>
    <w:rsid w:val="6ED61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outlineLvl w:val="1"/>
    </w:pPr>
    <w:rPr>
      <w:rFonts w:ascii="Arial" w:hAnsi="Arial"/>
      <w:b/>
      <w:i/>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TableOfAuthoring"/>
    <w:basedOn w:val="1"/>
    <w:next w:val="1"/>
    <w:qFormat/>
    <w:uiPriority w:val="0"/>
    <w:pPr>
      <w:spacing w:line="240" w:lineRule="auto"/>
      <w:ind w:left="420" w:leftChars="200"/>
      <w:jc w:val="both"/>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1203</Words>
  <Characters>1247</Characters>
  <Lines>0</Lines>
  <Paragraphs>0</Paragraphs>
  <TotalTime>8</TotalTime>
  <ScaleCrop>false</ScaleCrop>
  <LinksUpToDate>false</LinksUpToDate>
  <CharactersWithSpaces>1253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2021-11-23T01:32:00Z</dcterms:created>
  <dc:creator>叮&amp;ding</dc:creator>
  <cp:lastModifiedBy>叶子</cp:lastModifiedBy>
  <cp:lastPrinted>2021-11-23T02:40:00Z</cp:lastPrinted>
  <dcterms:modified xsi:type="dcterms:W3CDTF">2025-02-26T06:20:39Z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546C7014195E430B98FF32DC78B3FE76_13</vt:lpwstr>
  </property>
  <property fmtid="{D5CDD505-2E9C-101B-9397-08002B2CF9AE}" pid="4" name="KSOTemplateDocerSaveRecord">
    <vt:lpwstr>eyJoZGlkIjoiNDhhYjkxN2M5OTVjYmM1YTIxOGYzY2M5MTIwN2EwNTYiLCJ1c2VySWQiOiIzMjQ3NzgwMDQifQ==</vt:lpwstr>
  </property>
</Properties>
</file>