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pStyle w:val="7"/>
        <w:jc w:val="center"/>
        <w:rPr>
          <w:b/>
          <w:sz w:val="45"/>
          <w:szCs w:val="45"/>
        </w:rPr>
      </w:pPr>
      <w:r>
        <w:rPr>
          <w:rFonts w:hint="eastAsia"/>
          <w:b/>
          <w:sz w:val="45"/>
          <w:szCs w:val="45"/>
          <w:lang w:eastAsia="zh-CN"/>
        </w:rPr>
        <w:t>绥阳县宽阔镇202</w:t>
      </w:r>
      <w:r>
        <w:rPr>
          <w:rFonts w:hint="eastAsia"/>
          <w:b/>
          <w:sz w:val="45"/>
          <w:szCs w:val="45"/>
          <w:lang w:val="en-US" w:eastAsia="zh-CN"/>
        </w:rPr>
        <w:t>1</w:t>
      </w:r>
      <w:r>
        <w:rPr>
          <w:b/>
          <w:sz w:val="45"/>
          <w:szCs w:val="45"/>
        </w:rPr>
        <w:t>年</w:t>
      </w:r>
      <w:r>
        <w:rPr>
          <w:rFonts w:hint="eastAsia"/>
          <w:b/>
          <w:sz w:val="45"/>
          <w:szCs w:val="45"/>
        </w:rPr>
        <w:t>部门预算及</w:t>
      </w:r>
      <w:r>
        <w:rPr>
          <w:b/>
          <w:sz w:val="45"/>
          <w:szCs w:val="45"/>
        </w:rPr>
        <w:t>“</w:t>
      </w:r>
      <w:r>
        <w:rPr>
          <w:rFonts w:hint="eastAsia"/>
          <w:b/>
          <w:sz w:val="45"/>
          <w:szCs w:val="45"/>
        </w:rPr>
        <w:t>三公</w:t>
      </w:r>
      <w:r>
        <w:rPr>
          <w:b/>
          <w:sz w:val="45"/>
          <w:szCs w:val="45"/>
        </w:rPr>
        <w:t>”</w:t>
      </w:r>
      <w:r>
        <w:rPr>
          <w:rFonts w:hint="eastAsia"/>
          <w:b/>
          <w:sz w:val="45"/>
          <w:szCs w:val="45"/>
        </w:rPr>
        <w:t>经费预算信息</w:t>
      </w:r>
    </w:p>
    <w:p>
      <w:pPr>
        <w:pStyle w:val="7"/>
        <w:spacing w:line="600" w:lineRule="exact"/>
        <w:ind w:firstLine="433" w:firstLineChars="196"/>
        <w:rPr>
          <w:rFonts w:hint="eastAsia" w:ascii="黑体" w:eastAsia="黑体"/>
          <w:b/>
          <w:sz w:val="22"/>
          <w:szCs w:val="22"/>
        </w:rPr>
      </w:pPr>
      <w:r>
        <w:rPr>
          <w:rFonts w:hint="eastAsia" w:ascii="黑体" w:eastAsia="黑体"/>
          <w:b/>
          <w:sz w:val="22"/>
          <w:szCs w:val="22"/>
        </w:rPr>
        <w:t xml:space="preserve"> </w:t>
      </w:r>
    </w:p>
    <w:p>
      <w:pPr>
        <w:pStyle w:val="7"/>
        <w:spacing w:line="600" w:lineRule="exact"/>
        <w:jc w:val="center"/>
        <w:rPr>
          <w:rFonts w:hint="eastAsia" w:ascii="黑体" w:eastAsia="黑体"/>
          <w:sz w:val="22"/>
          <w:szCs w:val="22"/>
        </w:rPr>
      </w:pPr>
      <w:r>
        <w:rPr>
          <w:rFonts w:hint="eastAsia" w:ascii="黑体" w:eastAsia="黑体"/>
          <w:sz w:val="36"/>
          <w:szCs w:val="36"/>
        </w:rPr>
        <w:t>公开目录</w:t>
      </w:r>
      <w:r>
        <w:rPr>
          <w:rFonts w:hint="eastAsia" w:ascii="Calibri" w:eastAsia="仿宋" w:cs="Calibri"/>
          <w:sz w:val="22"/>
          <w:szCs w:val="22"/>
        </w:rPr>
        <w:t>.</w:t>
      </w:r>
    </w:p>
    <w:p>
      <w:pPr>
        <w:spacing w:line="400" w:lineRule="exact"/>
        <w:ind w:firstLine="562" w:firstLineChars="200"/>
        <w:rPr>
          <w:rFonts w:hint="eastAsia" w:ascii="黑体" w:eastAsia="黑体"/>
          <w:b/>
          <w:sz w:val="28"/>
          <w:szCs w:val="28"/>
        </w:rPr>
      </w:pPr>
      <w:r>
        <w:rPr>
          <w:rFonts w:hint="eastAsia" w:ascii="黑体" w:eastAsia="黑体"/>
          <w:b/>
          <w:sz w:val="28"/>
          <w:szCs w:val="28"/>
        </w:rPr>
        <w:t>一、</w:t>
      </w:r>
      <w:r>
        <w:rPr>
          <w:rFonts w:hint="eastAsia" w:ascii="黑体" w:eastAsia="黑体"/>
          <w:b/>
          <w:sz w:val="28"/>
          <w:szCs w:val="28"/>
          <w:lang w:eastAsia="zh-CN"/>
        </w:rPr>
        <w:t>宽阔镇</w:t>
      </w:r>
      <w:r>
        <w:rPr>
          <w:rFonts w:hint="eastAsia" w:ascii="黑体" w:eastAsia="黑体"/>
          <w:b/>
          <w:sz w:val="28"/>
          <w:szCs w:val="28"/>
        </w:rPr>
        <w:t>概况</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（一）主要职能</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（二）部门机构设置情况</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（三）部门人员构成</w:t>
      </w:r>
    </w:p>
    <w:p>
      <w:pPr>
        <w:spacing w:line="400" w:lineRule="exact"/>
        <w:ind w:firstLine="562" w:firstLineChars="200"/>
        <w:rPr>
          <w:rFonts w:hint="eastAsia" w:ascii="黑体" w:eastAsia="黑体"/>
          <w:b/>
          <w:sz w:val="28"/>
          <w:szCs w:val="28"/>
        </w:rPr>
      </w:pPr>
      <w:r>
        <w:rPr>
          <w:rFonts w:hint="eastAsia" w:ascii="黑体" w:eastAsia="黑体"/>
          <w:b/>
          <w:sz w:val="28"/>
          <w:szCs w:val="28"/>
        </w:rPr>
        <w:t>二、</w:t>
      </w:r>
      <w:r>
        <w:rPr>
          <w:rFonts w:hint="eastAsia" w:ascii="黑体" w:eastAsia="黑体"/>
          <w:b/>
          <w:sz w:val="28"/>
          <w:szCs w:val="28"/>
          <w:lang w:eastAsia="zh-CN"/>
        </w:rPr>
        <w:t>宽阔镇2021</w:t>
      </w:r>
      <w:r>
        <w:rPr>
          <w:rFonts w:hint="eastAsia" w:ascii="黑体" w:eastAsia="黑体"/>
          <w:b/>
          <w:sz w:val="28"/>
          <w:szCs w:val="28"/>
        </w:rPr>
        <w:t>年度部门预算公开报表</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表1.</w:t>
      </w:r>
      <w:r>
        <w:rPr>
          <w:rFonts w:hint="eastAsia" w:ascii="仿宋_GB2312" w:eastAsia="仿宋_GB2312"/>
          <w:sz w:val="28"/>
          <w:szCs w:val="28"/>
          <w:lang w:eastAsia="zh-CN"/>
        </w:rPr>
        <w:t>宽阔镇2021年部门收支预算总表</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表2.宽阔镇2021年部门收入总表</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表3.宽阔镇2021年部门支出总表</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表4.宽阔镇2021年财政拨款收支总表</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表5.宽阔镇2021年一般公共预算支出表</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表6.宽阔镇2021年一般公共预算基本支出明细表（按经济分类）</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表7.宽阔镇2021年一般公共预算“三公”经费财政拨款支出表</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表8.宽阔镇2021年政府性基金预算支出表</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表9.宽阔镇2021年初资产情况表</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表10.宽阔镇2021年政府采购预算表</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表11.宽阔镇2021年项目支出绩效目标情况表</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表12.宽阔镇2021年部门</w:t>
      </w:r>
      <w:r>
        <w:rPr>
          <w:rFonts w:hint="eastAsia" w:ascii="仿宋_GB2312" w:eastAsia="仿宋_GB2312"/>
          <w:sz w:val="28"/>
          <w:szCs w:val="28"/>
        </w:rPr>
        <w:t>整体支出绩效目标情况表</w:t>
      </w:r>
      <w:bookmarkStart w:id="0" w:name="_GoBack"/>
      <w:bookmarkEnd w:id="0"/>
    </w:p>
    <w:p>
      <w:pPr>
        <w:spacing w:line="400" w:lineRule="exact"/>
        <w:ind w:firstLine="562" w:firstLineChars="200"/>
        <w:rPr>
          <w:rFonts w:hint="eastAsia" w:ascii="仿宋_GB2312" w:eastAsia="仿宋_GB2312"/>
          <w:sz w:val="28"/>
          <w:szCs w:val="28"/>
        </w:rPr>
      </w:pPr>
      <w:r>
        <w:rPr>
          <w:rFonts w:hint="eastAsia" w:ascii="黑体" w:eastAsia="黑体"/>
          <w:b/>
          <w:sz w:val="28"/>
          <w:szCs w:val="28"/>
        </w:rPr>
        <w:t>三、</w:t>
      </w:r>
      <w:r>
        <w:rPr>
          <w:rFonts w:hint="eastAsia" w:ascii="黑体" w:eastAsia="黑体"/>
          <w:b/>
          <w:sz w:val="28"/>
          <w:szCs w:val="28"/>
          <w:lang w:eastAsia="zh-CN"/>
        </w:rPr>
        <w:t>宽阔镇2021</w:t>
      </w:r>
      <w:r>
        <w:rPr>
          <w:rFonts w:hint="eastAsia" w:ascii="黑体" w:eastAsia="黑体"/>
          <w:b/>
          <w:sz w:val="28"/>
          <w:szCs w:val="28"/>
        </w:rPr>
        <w:t>年度部门预算安排说明</w:t>
      </w:r>
      <w:r>
        <w:rPr>
          <w:rFonts w:hint="eastAsia" w:ascii="仿宋_GB2312" w:eastAsia="仿宋_GB2312"/>
          <w:sz w:val="28"/>
          <w:szCs w:val="28"/>
        </w:rPr>
        <w:t>.</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（一）部门收入总体情况.</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（二）部门支出总体情况</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（三）财政拨款收入支出预算总体情况</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（四）一般公共预算支出预算情况.</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（五）一般公共预算基本支出情况</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（六）一般公共预算 “三公”经费支出情况</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（七）政府性基金预算收支预算情况（无预算） </w:t>
      </w:r>
    </w:p>
    <w:p>
      <w:pPr>
        <w:spacing w:line="400" w:lineRule="exact"/>
        <w:ind w:firstLine="562" w:firstLineChars="200"/>
        <w:rPr>
          <w:rFonts w:hint="eastAsia" w:ascii="黑体" w:eastAsia="黑体"/>
          <w:b/>
          <w:sz w:val="28"/>
          <w:szCs w:val="28"/>
        </w:rPr>
      </w:pPr>
      <w:r>
        <w:rPr>
          <w:rFonts w:hint="eastAsia" w:ascii="黑体" w:eastAsia="黑体"/>
          <w:b/>
          <w:sz w:val="28"/>
          <w:szCs w:val="28"/>
        </w:rPr>
        <w:t>四、其他重要事项的情况说明</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（一）机关运行经费情况.</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（二）政府采购情况</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（三）国有资产占用情况</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（四）预算绩效管理情况</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（五）项目支出安排情况说明</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（六）国有资本经营预算（无）</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（七）名词解释</w:t>
      </w:r>
    </w:p>
    <w:p>
      <w:pPr>
        <w:spacing w:line="400" w:lineRule="exact"/>
        <w:ind w:firstLine="560" w:firstLineChars="200"/>
        <w:rPr>
          <w:rFonts w:hint="eastAsia" w:ascii="仿宋_GB2312" w:eastAsia="仿宋_GB2312"/>
          <w:sz w:val="28"/>
          <w:szCs w:val="28"/>
        </w:rPr>
      </w:pPr>
    </w:p>
    <w:p>
      <w:pPr>
        <w:spacing w:line="400" w:lineRule="exact"/>
        <w:ind w:firstLine="560" w:firstLineChars="200"/>
        <w:rPr>
          <w:rFonts w:hint="eastAsia" w:ascii="仿宋_GB2312" w:eastAsia="仿宋_GB2312"/>
          <w:sz w:val="28"/>
          <w:szCs w:val="28"/>
        </w:rPr>
      </w:pPr>
    </w:p>
    <w:p>
      <w:pPr>
        <w:spacing w:line="400" w:lineRule="exact"/>
        <w:ind w:firstLine="551" w:firstLineChars="196"/>
        <w:rPr>
          <w:rFonts w:hint="eastAsia" w:ascii="黑体" w:eastAsia="黑体"/>
          <w:b/>
          <w:sz w:val="28"/>
          <w:szCs w:val="28"/>
        </w:rPr>
      </w:pPr>
      <w:r>
        <w:rPr>
          <w:rFonts w:hint="eastAsia" w:ascii="黑体" w:eastAsia="黑体"/>
          <w:b/>
          <w:sz w:val="28"/>
          <w:szCs w:val="28"/>
        </w:rPr>
        <w:t>一、</w:t>
      </w:r>
      <w:r>
        <w:rPr>
          <w:rFonts w:hint="eastAsia" w:ascii="黑体" w:eastAsia="黑体"/>
          <w:b/>
          <w:sz w:val="28"/>
          <w:szCs w:val="28"/>
          <w:lang w:val="en-US" w:eastAsia="zh-CN"/>
        </w:rPr>
        <w:t>部门</w:t>
      </w:r>
      <w:r>
        <w:rPr>
          <w:rFonts w:hint="eastAsia" w:ascii="黑体" w:eastAsia="黑体"/>
          <w:b/>
          <w:sz w:val="28"/>
          <w:szCs w:val="28"/>
        </w:rPr>
        <w:t xml:space="preserve">概况 </w:t>
      </w:r>
    </w:p>
    <w:p>
      <w:pPr>
        <w:spacing w:line="400" w:lineRule="exact"/>
        <w:ind w:firstLine="562" w:firstLineChars="200"/>
        <w:rPr>
          <w:rFonts w:hint="eastAsia" w:ascii="仿宋_GB2312" w:eastAsia="仿宋_GB2312"/>
          <w:b/>
          <w:bCs/>
          <w:sz w:val="28"/>
          <w:szCs w:val="28"/>
        </w:rPr>
      </w:pPr>
      <w:r>
        <w:rPr>
          <w:rFonts w:hint="eastAsia" w:ascii="仿宋_GB2312" w:eastAsia="仿宋_GB2312"/>
          <w:b/>
          <w:bCs/>
          <w:sz w:val="28"/>
          <w:szCs w:val="28"/>
        </w:rPr>
        <w:t>（一）主要职能</w:t>
      </w:r>
    </w:p>
    <w:p>
      <w:pPr>
        <w:spacing w:line="400" w:lineRule="exact"/>
        <w:ind w:firstLine="840" w:firstLineChars="300"/>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、党委工作职责：</w:t>
      </w:r>
    </w:p>
    <w:p>
      <w:pPr>
        <w:spacing w:line="400" w:lineRule="exact"/>
        <w:ind w:firstLine="1120" w:firstLineChars="400"/>
        <w:rPr>
          <w:rFonts w:hint="eastAsia" w:ascii="仿宋_GB2312" w:eastAsia="仿宋_GB2312"/>
          <w:sz w:val="28"/>
          <w:szCs w:val="28"/>
        </w:rPr>
      </w:pPr>
      <w:r>
        <w:rPr>
          <w:rFonts w:hint="eastAsia" w:ascii="仿宋_GB2312" w:eastAsia="仿宋_GB2312"/>
          <w:sz w:val="28"/>
          <w:szCs w:val="28"/>
          <w:lang w:eastAsia="zh-CN"/>
        </w:rPr>
        <w:t>①</w:t>
      </w:r>
      <w:r>
        <w:rPr>
          <w:rFonts w:hint="eastAsia" w:ascii="仿宋_GB2312" w:eastAsia="仿宋_GB2312"/>
          <w:sz w:val="28"/>
          <w:szCs w:val="28"/>
          <w:lang w:val="en-US" w:eastAsia="zh-CN"/>
        </w:rPr>
        <w:t>.</w:t>
      </w:r>
      <w:r>
        <w:rPr>
          <w:rFonts w:hint="eastAsia" w:ascii="仿宋_GB2312" w:eastAsia="仿宋_GB2312"/>
          <w:sz w:val="28"/>
          <w:szCs w:val="28"/>
        </w:rPr>
        <w:t>保证党的路线、方针、政策的贯彻执行落实。</w:t>
      </w:r>
    </w:p>
    <w:p>
      <w:pPr>
        <w:spacing w:line="400" w:lineRule="exact"/>
        <w:ind w:firstLine="1120" w:firstLineChars="400"/>
        <w:rPr>
          <w:rFonts w:hint="eastAsia" w:ascii="仿宋_GB2312" w:eastAsia="仿宋_GB2312"/>
          <w:sz w:val="28"/>
          <w:szCs w:val="28"/>
        </w:rPr>
      </w:pPr>
      <w:r>
        <w:rPr>
          <w:rFonts w:hint="eastAsia" w:ascii="仿宋_GB2312" w:eastAsia="仿宋_GB2312"/>
          <w:sz w:val="28"/>
          <w:szCs w:val="28"/>
          <w:lang w:eastAsia="zh-CN"/>
        </w:rPr>
        <w:t>②</w:t>
      </w:r>
      <w:r>
        <w:rPr>
          <w:rFonts w:hint="eastAsia" w:ascii="仿宋_GB2312" w:eastAsia="仿宋_GB2312"/>
          <w:sz w:val="28"/>
          <w:szCs w:val="28"/>
          <w:lang w:val="en-US" w:eastAsia="zh-CN"/>
        </w:rPr>
        <w:t>.加强党的思想作风建设，发挥基层党组织的战斗堡垒作用和党员先锋模范作用</w:t>
      </w:r>
      <w:r>
        <w:rPr>
          <w:rFonts w:hint="eastAsia" w:ascii="仿宋_GB2312" w:eastAsia="仿宋_GB2312"/>
          <w:sz w:val="28"/>
          <w:szCs w:val="28"/>
        </w:rPr>
        <w:t>。</w:t>
      </w:r>
    </w:p>
    <w:p>
      <w:pPr>
        <w:spacing w:line="400" w:lineRule="exact"/>
        <w:ind w:firstLine="1120" w:firstLineChars="400"/>
        <w:rPr>
          <w:rFonts w:hint="eastAsia" w:ascii="仿宋_GB2312" w:eastAsia="仿宋_GB2312"/>
          <w:sz w:val="28"/>
          <w:szCs w:val="28"/>
        </w:rPr>
      </w:pPr>
      <w:r>
        <w:rPr>
          <w:rFonts w:hint="eastAsia" w:ascii="仿宋_GB2312" w:eastAsia="仿宋_GB2312"/>
          <w:sz w:val="28"/>
          <w:szCs w:val="28"/>
          <w:lang w:eastAsia="zh-CN"/>
        </w:rPr>
        <w:t>③</w:t>
      </w:r>
      <w:r>
        <w:rPr>
          <w:rFonts w:hint="eastAsia" w:ascii="仿宋_GB2312" w:eastAsia="仿宋_GB2312"/>
          <w:sz w:val="28"/>
          <w:szCs w:val="28"/>
          <w:lang w:val="en-US" w:eastAsia="zh-CN"/>
        </w:rPr>
        <w:t>.按照党管干部原则，把好干部的政治关，</w:t>
      </w:r>
      <w:r>
        <w:rPr>
          <w:rFonts w:hint="eastAsia" w:ascii="仿宋_GB2312" w:eastAsia="仿宋_GB2312"/>
          <w:sz w:val="28"/>
          <w:szCs w:val="28"/>
        </w:rPr>
        <w:t>教育和管理</w:t>
      </w:r>
      <w:r>
        <w:rPr>
          <w:rFonts w:hint="eastAsia" w:ascii="仿宋_GB2312" w:eastAsia="仿宋_GB2312"/>
          <w:sz w:val="28"/>
          <w:szCs w:val="28"/>
          <w:lang w:eastAsia="zh-CN"/>
        </w:rPr>
        <w:t>干部职工</w:t>
      </w:r>
      <w:r>
        <w:rPr>
          <w:rFonts w:hint="eastAsia" w:ascii="仿宋_GB2312" w:eastAsia="仿宋_GB2312"/>
          <w:sz w:val="28"/>
          <w:szCs w:val="28"/>
        </w:rPr>
        <w:t>职能。</w:t>
      </w:r>
    </w:p>
    <w:p>
      <w:pPr>
        <w:spacing w:line="400" w:lineRule="exact"/>
        <w:ind w:firstLine="1120" w:firstLineChars="400"/>
        <w:rPr>
          <w:rFonts w:hint="eastAsia" w:ascii="仿宋_GB2312" w:eastAsia="仿宋_GB2312"/>
          <w:sz w:val="28"/>
          <w:szCs w:val="28"/>
        </w:rPr>
      </w:pPr>
      <w:r>
        <w:rPr>
          <w:rFonts w:hint="eastAsia" w:ascii="仿宋_GB2312" w:eastAsia="仿宋_GB2312"/>
          <w:sz w:val="28"/>
          <w:szCs w:val="28"/>
          <w:lang w:eastAsia="zh-CN"/>
        </w:rPr>
        <w:t>④</w:t>
      </w:r>
      <w:r>
        <w:rPr>
          <w:rFonts w:hint="eastAsia" w:ascii="仿宋_GB2312" w:eastAsia="仿宋_GB2312"/>
          <w:sz w:val="28"/>
          <w:szCs w:val="28"/>
          <w:lang w:val="en-US" w:eastAsia="zh-CN"/>
        </w:rPr>
        <w:t>.</w:t>
      </w:r>
      <w:r>
        <w:rPr>
          <w:rFonts w:hint="eastAsia" w:ascii="仿宋_GB2312" w:eastAsia="仿宋_GB2312"/>
          <w:sz w:val="28"/>
          <w:szCs w:val="28"/>
        </w:rPr>
        <w:t>负责抓好本镇党建工作、群团工作、精神文明建设工作、新闻宣传工作及安全生产。</w:t>
      </w:r>
    </w:p>
    <w:p>
      <w:pPr>
        <w:spacing w:line="400" w:lineRule="exact"/>
        <w:ind w:firstLine="1120" w:firstLineChars="400"/>
        <w:rPr>
          <w:rFonts w:hint="eastAsia" w:ascii="仿宋_GB2312" w:eastAsia="仿宋_GB2312"/>
          <w:sz w:val="28"/>
          <w:szCs w:val="28"/>
        </w:rPr>
      </w:pPr>
      <w:r>
        <w:rPr>
          <w:rFonts w:hint="eastAsia" w:ascii="仿宋_GB2312" w:eastAsia="仿宋_GB2312"/>
          <w:sz w:val="28"/>
          <w:szCs w:val="28"/>
          <w:lang w:eastAsia="zh-CN"/>
        </w:rPr>
        <w:t>⑤</w:t>
      </w:r>
      <w:r>
        <w:rPr>
          <w:rFonts w:hint="eastAsia" w:ascii="仿宋_GB2312" w:eastAsia="仿宋_GB2312"/>
          <w:sz w:val="28"/>
          <w:szCs w:val="28"/>
          <w:lang w:val="en-US" w:eastAsia="zh-CN"/>
        </w:rPr>
        <w:t>.</w:t>
      </w:r>
      <w:r>
        <w:rPr>
          <w:rFonts w:hint="eastAsia" w:ascii="仿宋_GB2312" w:eastAsia="仿宋_GB2312"/>
          <w:sz w:val="28"/>
          <w:szCs w:val="28"/>
        </w:rPr>
        <w:t>完成县委、县政府交给的其他工作任务。</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w:t>
      </w:r>
      <w:r>
        <w:rPr>
          <w:rFonts w:hint="eastAsia" w:ascii="仿宋_GB2312" w:eastAsia="仿宋_GB2312"/>
          <w:sz w:val="28"/>
          <w:szCs w:val="28"/>
        </w:rPr>
        <w:t>、政府职能：</w:t>
      </w:r>
    </w:p>
    <w:p>
      <w:pPr>
        <w:spacing w:line="400" w:lineRule="exact"/>
        <w:ind w:firstLine="1120" w:firstLineChars="400"/>
        <w:rPr>
          <w:rFonts w:hint="eastAsia" w:ascii="仿宋_GB2312" w:eastAsia="仿宋_GB2312"/>
          <w:sz w:val="28"/>
          <w:szCs w:val="28"/>
        </w:rPr>
      </w:pPr>
      <w:r>
        <w:rPr>
          <w:rFonts w:hint="eastAsia" w:ascii="仿宋_GB2312" w:eastAsia="仿宋_GB2312"/>
          <w:sz w:val="28"/>
          <w:szCs w:val="28"/>
          <w:lang w:eastAsia="zh-CN"/>
        </w:rPr>
        <w:t>①</w:t>
      </w:r>
      <w:r>
        <w:rPr>
          <w:rFonts w:hint="eastAsia" w:ascii="仿宋_GB2312" w:eastAsia="仿宋_GB2312"/>
          <w:sz w:val="28"/>
          <w:szCs w:val="28"/>
          <w:lang w:val="en-US" w:eastAsia="zh-CN"/>
        </w:rPr>
        <w:t>.</w:t>
      </w:r>
      <w:r>
        <w:rPr>
          <w:rFonts w:hint="eastAsia" w:ascii="仿宋_GB2312" w:eastAsia="仿宋_GB2312"/>
          <w:sz w:val="28"/>
          <w:szCs w:val="28"/>
        </w:rPr>
        <w:t>制定和组织实施经济、科技和社会发展计划，制定产业结构调整方案，组织指导好各业生产，搞好商品流通，协调好本镇与外镇乡的经济交流与合作，抓好招商引资，不断培育市场体系，组织经济运行，促进经济发展。</w:t>
      </w:r>
    </w:p>
    <w:p>
      <w:pPr>
        <w:spacing w:line="400" w:lineRule="exact"/>
        <w:ind w:firstLine="1120" w:firstLineChars="400"/>
        <w:rPr>
          <w:rFonts w:hint="eastAsia" w:ascii="仿宋_GB2312" w:eastAsia="仿宋_GB2312"/>
          <w:sz w:val="28"/>
          <w:szCs w:val="28"/>
        </w:rPr>
      </w:pPr>
      <w:r>
        <w:rPr>
          <w:rFonts w:hint="eastAsia" w:ascii="仿宋_GB2312" w:eastAsia="仿宋_GB2312"/>
          <w:sz w:val="28"/>
          <w:szCs w:val="28"/>
          <w:lang w:eastAsia="zh-CN"/>
        </w:rPr>
        <w:t>②</w:t>
      </w:r>
      <w:r>
        <w:rPr>
          <w:rFonts w:hint="eastAsia" w:ascii="仿宋_GB2312" w:eastAsia="仿宋_GB2312"/>
          <w:sz w:val="28"/>
          <w:szCs w:val="28"/>
          <w:lang w:val="en-US" w:eastAsia="zh-CN"/>
        </w:rPr>
        <w:t>.</w:t>
      </w:r>
      <w:r>
        <w:rPr>
          <w:rFonts w:hint="eastAsia" w:ascii="仿宋_GB2312" w:eastAsia="仿宋_GB2312"/>
          <w:sz w:val="28"/>
          <w:szCs w:val="28"/>
        </w:rPr>
        <w:t>制定并组织实施村镇建设规划，部署重点工程建设，村组道路建设及公共设施，水利设施的管理，负责土地、林木、水等自然资源和生态环境的保护，做好护林防火工作。</w:t>
      </w:r>
    </w:p>
    <w:p>
      <w:pPr>
        <w:spacing w:line="400" w:lineRule="exact"/>
        <w:ind w:firstLine="1120" w:firstLineChars="400"/>
        <w:rPr>
          <w:rFonts w:hint="eastAsia" w:ascii="仿宋_GB2312" w:eastAsia="仿宋_GB2312"/>
          <w:sz w:val="28"/>
          <w:szCs w:val="28"/>
        </w:rPr>
      </w:pPr>
      <w:r>
        <w:rPr>
          <w:rFonts w:hint="eastAsia" w:ascii="仿宋_GB2312" w:eastAsia="仿宋_GB2312"/>
          <w:sz w:val="28"/>
          <w:szCs w:val="28"/>
          <w:lang w:eastAsia="zh-CN"/>
        </w:rPr>
        <w:t>③</w:t>
      </w:r>
      <w:r>
        <w:rPr>
          <w:rFonts w:hint="eastAsia" w:ascii="仿宋_GB2312" w:eastAsia="仿宋_GB2312"/>
          <w:sz w:val="28"/>
          <w:szCs w:val="28"/>
          <w:lang w:val="en-US" w:eastAsia="zh-CN"/>
        </w:rPr>
        <w:t>.</w:t>
      </w:r>
      <w:r>
        <w:rPr>
          <w:rFonts w:hint="eastAsia" w:ascii="仿宋_GB2312" w:eastAsia="仿宋_GB2312"/>
          <w:sz w:val="28"/>
          <w:szCs w:val="28"/>
        </w:rPr>
        <w:t>负责本行政区域内的民政、计划生育、文化教育、卫生、体育等社会公益事业的综合性工作，维护一切经济单位和个人的正当经济权益，取缔非法经济活动，调解和处理民事纠纷，打击刑事犯罪维护社会稳定。</w:t>
      </w:r>
    </w:p>
    <w:p>
      <w:pPr>
        <w:spacing w:line="400" w:lineRule="exact"/>
        <w:ind w:firstLine="1120" w:firstLineChars="400"/>
        <w:rPr>
          <w:rFonts w:hint="eastAsia" w:ascii="仿宋_GB2312" w:eastAsia="仿宋_GB2312"/>
          <w:sz w:val="28"/>
          <w:szCs w:val="28"/>
        </w:rPr>
      </w:pPr>
      <w:r>
        <w:rPr>
          <w:rFonts w:hint="eastAsia" w:ascii="仿宋_GB2312" w:eastAsia="仿宋_GB2312"/>
          <w:sz w:val="28"/>
          <w:szCs w:val="28"/>
          <w:lang w:eastAsia="zh-CN"/>
        </w:rPr>
        <w:t>④</w:t>
      </w:r>
      <w:r>
        <w:rPr>
          <w:rFonts w:hint="eastAsia" w:ascii="仿宋_GB2312" w:eastAsia="仿宋_GB2312"/>
          <w:sz w:val="28"/>
          <w:szCs w:val="28"/>
          <w:lang w:val="en-US" w:eastAsia="zh-CN"/>
        </w:rPr>
        <w:t>.</w:t>
      </w:r>
      <w:r>
        <w:rPr>
          <w:rFonts w:hint="eastAsia" w:ascii="仿宋_GB2312" w:eastAsia="仿宋_GB2312"/>
          <w:sz w:val="28"/>
          <w:szCs w:val="28"/>
        </w:rPr>
        <w:t>按计划组织本级财政收入和地方税的征收，完成国家财政计划，不断培植税源，管好财政资金，增强财政实力。</w:t>
      </w:r>
    </w:p>
    <w:p>
      <w:pPr>
        <w:spacing w:line="400" w:lineRule="exact"/>
        <w:ind w:firstLine="1120" w:firstLineChars="400"/>
        <w:rPr>
          <w:rFonts w:hint="eastAsia" w:ascii="仿宋_GB2312" w:eastAsia="仿宋_GB2312"/>
          <w:sz w:val="28"/>
          <w:szCs w:val="28"/>
        </w:rPr>
      </w:pPr>
      <w:r>
        <w:rPr>
          <w:rFonts w:hint="eastAsia" w:ascii="仿宋_GB2312" w:eastAsia="仿宋_GB2312"/>
          <w:sz w:val="28"/>
          <w:szCs w:val="28"/>
          <w:lang w:eastAsia="zh-CN"/>
        </w:rPr>
        <w:t>⑤</w:t>
      </w:r>
      <w:r>
        <w:rPr>
          <w:rFonts w:hint="eastAsia" w:ascii="仿宋_GB2312" w:eastAsia="仿宋_GB2312"/>
          <w:sz w:val="28"/>
          <w:szCs w:val="28"/>
          <w:lang w:val="en-US" w:eastAsia="zh-CN"/>
        </w:rPr>
        <w:t>.</w:t>
      </w:r>
      <w:r>
        <w:rPr>
          <w:rFonts w:hint="eastAsia" w:ascii="仿宋_GB2312" w:eastAsia="仿宋_GB2312"/>
          <w:sz w:val="28"/>
          <w:szCs w:val="28"/>
        </w:rPr>
        <w:t>抓好精神文明建设，丰富群众文化生活，提倡移风易俗，反对封建迷信，破除陈规陋习，树立社会主义新风尚。</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⑥．</w:t>
      </w:r>
      <w:r>
        <w:rPr>
          <w:rFonts w:hint="eastAsia" w:ascii="仿宋_GB2312" w:eastAsia="仿宋_GB2312"/>
          <w:sz w:val="28"/>
          <w:szCs w:val="28"/>
        </w:rPr>
        <w:t>完成上级政府交办的其它事项。</w:t>
      </w:r>
    </w:p>
    <w:p>
      <w:pPr>
        <w:spacing w:line="400" w:lineRule="exact"/>
        <w:ind w:firstLine="560" w:firstLineChars="200"/>
        <w:rPr>
          <w:rFonts w:hint="eastAsia" w:ascii="黑体" w:eastAsia="黑体"/>
          <w:sz w:val="28"/>
          <w:szCs w:val="28"/>
        </w:rPr>
      </w:pPr>
      <w:r>
        <w:rPr>
          <w:rFonts w:hint="eastAsia" w:ascii="黑体" w:eastAsia="黑体"/>
          <w:sz w:val="28"/>
          <w:szCs w:val="28"/>
        </w:rPr>
        <w:t xml:space="preserve">（二）部门机构设置情况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从预算单位构成看，</w:t>
      </w:r>
      <w:r>
        <w:rPr>
          <w:rFonts w:hint="eastAsia" w:ascii="仿宋_GB2312" w:eastAsia="仿宋_GB2312"/>
          <w:sz w:val="28"/>
          <w:szCs w:val="28"/>
          <w:lang w:eastAsia="zh-CN"/>
        </w:rPr>
        <w:t>宽阔镇各部</w:t>
      </w:r>
      <w:r>
        <w:rPr>
          <w:rFonts w:hint="eastAsia" w:ascii="仿宋_GB2312" w:eastAsia="仿宋_GB2312"/>
          <w:sz w:val="28"/>
          <w:szCs w:val="28"/>
        </w:rPr>
        <w:t>部门预算包括：</w:t>
      </w:r>
    </w:p>
    <w:tbl>
      <w:tblPr>
        <w:tblStyle w:val="6"/>
        <w:tblW w:w="139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620"/>
        <w:gridCol w:w="7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top"/>
          </w:tcPr>
          <w:p>
            <w:pPr>
              <w:jc w:val="center"/>
              <w:rPr>
                <w:rFonts w:hint="eastAsia" w:ascii="宋体" w:hAnsi="宋体"/>
                <w:sz w:val="28"/>
                <w:szCs w:val="28"/>
              </w:rPr>
            </w:pPr>
            <w:r>
              <w:rPr>
                <w:rFonts w:hint="eastAsia" w:ascii="宋体" w:hAnsi="宋体"/>
                <w:sz w:val="28"/>
                <w:szCs w:val="28"/>
              </w:rPr>
              <w:t>序号</w:t>
            </w:r>
          </w:p>
        </w:tc>
        <w:tc>
          <w:tcPr>
            <w:tcW w:w="5620" w:type="dxa"/>
            <w:vAlign w:val="top"/>
          </w:tcPr>
          <w:p>
            <w:pPr>
              <w:ind w:left="218" w:hanging="218" w:hangingChars="78"/>
              <w:jc w:val="center"/>
              <w:rPr>
                <w:rFonts w:hint="eastAsia" w:ascii="宋体" w:hAnsi="宋体"/>
                <w:sz w:val="28"/>
                <w:szCs w:val="28"/>
              </w:rPr>
            </w:pPr>
            <w:r>
              <w:rPr>
                <w:rFonts w:hint="eastAsia" w:ascii="宋体" w:hAnsi="宋体"/>
                <w:sz w:val="28"/>
                <w:szCs w:val="28"/>
              </w:rPr>
              <w:t>单位名称</w:t>
            </w:r>
          </w:p>
        </w:tc>
        <w:tc>
          <w:tcPr>
            <w:tcW w:w="7400" w:type="dxa"/>
            <w:vAlign w:val="top"/>
          </w:tcPr>
          <w:p>
            <w:pPr>
              <w:jc w:val="center"/>
              <w:rPr>
                <w:rFonts w:hint="eastAsia" w:ascii="宋体" w:hAnsi="宋体"/>
                <w:sz w:val="28"/>
                <w:szCs w:val="28"/>
              </w:rPr>
            </w:pPr>
            <w:r>
              <w:rPr>
                <w:rFonts w:hint="eastAsia" w:ascii="宋体" w:hAnsi="宋体"/>
                <w:sz w:val="28"/>
                <w:szCs w:val="28"/>
              </w:rPr>
              <w:t>单位类型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top"/>
          </w:tcPr>
          <w:p>
            <w:pPr>
              <w:jc w:val="center"/>
              <w:rPr>
                <w:rFonts w:hint="eastAsia" w:ascii="宋体" w:hAnsi="宋体"/>
                <w:sz w:val="28"/>
                <w:szCs w:val="28"/>
              </w:rPr>
            </w:pPr>
            <w:r>
              <w:rPr>
                <w:rFonts w:hint="eastAsia" w:ascii="宋体" w:hAnsi="宋体"/>
                <w:sz w:val="28"/>
                <w:szCs w:val="28"/>
              </w:rPr>
              <w:t>1</w:t>
            </w:r>
          </w:p>
        </w:tc>
        <w:tc>
          <w:tcPr>
            <w:tcW w:w="5620" w:type="dxa"/>
            <w:vAlign w:val="top"/>
          </w:tcPr>
          <w:p>
            <w:pPr>
              <w:rPr>
                <w:rFonts w:hint="eastAsia" w:ascii="宋体" w:hAnsi="宋体"/>
                <w:sz w:val="28"/>
                <w:szCs w:val="28"/>
              </w:rPr>
            </w:pPr>
            <w:r>
              <w:rPr>
                <w:rFonts w:hint="eastAsia" w:ascii="宋体" w:hAnsi="宋体"/>
                <w:sz w:val="28"/>
                <w:szCs w:val="28"/>
              </w:rPr>
              <w:t>绥阳县</w:t>
            </w:r>
            <w:r>
              <w:rPr>
                <w:rFonts w:hint="eastAsia" w:ascii="宋体" w:hAnsi="宋体"/>
                <w:sz w:val="28"/>
                <w:szCs w:val="28"/>
                <w:lang w:eastAsia="zh-CN"/>
              </w:rPr>
              <w:t>宽阔镇</w:t>
            </w:r>
            <w:r>
              <w:rPr>
                <w:rFonts w:hint="eastAsia" w:ascii="宋体" w:hAnsi="宋体"/>
                <w:sz w:val="28"/>
                <w:szCs w:val="28"/>
              </w:rPr>
              <w:t>人民政府</w:t>
            </w:r>
          </w:p>
        </w:tc>
        <w:tc>
          <w:tcPr>
            <w:tcW w:w="7400" w:type="dxa"/>
            <w:vAlign w:val="top"/>
          </w:tcPr>
          <w:p>
            <w:pPr>
              <w:jc w:val="center"/>
              <w:rPr>
                <w:rFonts w:hint="eastAsia" w:ascii="宋体" w:hAnsi="宋体"/>
                <w:sz w:val="28"/>
                <w:szCs w:val="28"/>
              </w:rPr>
            </w:pPr>
            <w:r>
              <w:rPr>
                <w:rFonts w:hint="eastAsia" w:ascii="宋体" w:hAnsi="宋体"/>
                <w:sz w:val="28"/>
                <w:szCs w:val="28"/>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top"/>
          </w:tcPr>
          <w:p>
            <w:pPr>
              <w:jc w:val="center"/>
              <w:rPr>
                <w:rFonts w:hint="eastAsia" w:ascii="宋体" w:hAnsi="宋体"/>
                <w:sz w:val="28"/>
                <w:szCs w:val="28"/>
              </w:rPr>
            </w:pPr>
            <w:r>
              <w:rPr>
                <w:rFonts w:hint="eastAsia" w:ascii="宋体" w:hAnsi="宋体"/>
                <w:sz w:val="28"/>
                <w:szCs w:val="28"/>
              </w:rPr>
              <w:t>2</w:t>
            </w:r>
          </w:p>
        </w:tc>
        <w:tc>
          <w:tcPr>
            <w:tcW w:w="5620" w:type="dxa"/>
            <w:vAlign w:val="top"/>
          </w:tcPr>
          <w:p>
            <w:pPr>
              <w:rPr>
                <w:rFonts w:hint="eastAsia" w:ascii="宋体" w:hAnsi="宋体"/>
                <w:sz w:val="28"/>
                <w:szCs w:val="28"/>
              </w:rPr>
            </w:pPr>
            <w:r>
              <w:rPr>
                <w:rFonts w:hint="eastAsia" w:ascii="宋体" w:hAnsi="宋体"/>
                <w:sz w:val="28"/>
                <w:szCs w:val="28"/>
              </w:rPr>
              <w:t>绥阳县</w:t>
            </w:r>
            <w:r>
              <w:rPr>
                <w:rFonts w:hint="eastAsia" w:ascii="宋体" w:hAnsi="宋体"/>
                <w:sz w:val="28"/>
                <w:szCs w:val="28"/>
                <w:lang w:eastAsia="zh-CN"/>
              </w:rPr>
              <w:t>宽阔镇</w:t>
            </w:r>
            <w:r>
              <w:rPr>
                <w:rFonts w:hint="eastAsia" w:ascii="宋体" w:hAnsi="宋体"/>
                <w:sz w:val="28"/>
                <w:szCs w:val="28"/>
              </w:rPr>
              <w:t>财政所</w:t>
            </w:r>
          </w:p>
        </w:tc>
        <w:tc>
          <w:tcPr>
            <w:tcW w:w="7400" w:type="dxa"/>
            <w:vAlign w:val="top"/>
          </w:tcPr>
          <w:p>
            <w:pPr>
              <w:jc w:val="center"/>
              <w:rPr>
                <w:rFonts w:hint="eastAsia" w:ascii="宋体" w:hAnsi="宋体"/>
                <w:sz w:val="28"/>
                <w:szCs w:val="28"/>
              </w:rPr>
            </w:pPr>
            <w:r>
              <w:rPr>
                <w:rFonts w:hint="eastAsia" w:ascii="宋体" w:hAnsi="宋体"/>
                <w:sz w:val="28"/>
                <w:szCs w:val="28"/>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900" w:type="dxa"/>
            <w:vAlign w:val="top"/>
          </w:tcPr>
          <w:p>
            <w:pPr>
              <w:jc w:val="center"/>
              <w:rPr>
                <w:rFonts w:hint="eastAsia" w:ascii="宋体" w:hAnsi="宋体"/>
                <w:sz w:val="28"/>
                <w:szCs w:val="28"/>
              </w:rPr>
            </w:pPr>
            <w:r>
              <w:rPr>
                <w:rFonts w:hint="eastAsia" w:ascii="宋体" w:hAnsi="宋体"/>
                <w:sz w:val="28"/>
                <w:szCs w:val="28"/>
              </w:rPr>
              <w:t>3</w:t>
            </w:r>
          </w:p>
        </w:tc>
        <w:tc>
          <w:tcPr>
            <w:tcW w:w="5620" w:type="dxa"/>
            <w:vAlign w:val="top"/>
          </w:tcPr>
          <w:p>
            <w:pPr>
              <w:rPr>
                <w:rFonts w:ascii="宋体" w:hAnsi="宋体"/>
                <w:sz w:val="28"/>
                <w:szCs w:val="28"/>
              </w:rPr>
            </w:pPr>
            <w:r>
              <w:rPr>
                <w:rFonts w:hint="eastAsia" w:ascii="宋体" w:hAnsi="宋体"/>
                <w:sz w:val="28"/>
                <w:szCs w:val="28"/>
              </w:rPr>
              <w:t>绥阳县</w:t>
            </w:r>
            <w:r>
              <w:rPr>
                <w:rFonts w:hint="eastAsia" w:ascii="宋体" w:hAnsi="宋体"/>
                <w:sz w:val="28"/>
                <w:szCs w:val="28"/>
                <w:lang w:eastAsia="zh-CN"/>
              </w:rPr>
              <w:t>宽阔镇</w:t>
            </w:r>
            <w:r>
              <w:rPr>
                <w:rFonts w:hint="eastAsia" w:ascii="宋体" w:hAnsi="宋体"/>
                <w:sz w:val="28"/>
                <w:szCs w:val="28"/>
              </w:rPr>
              <w:t>人力资源和社会保障服务中心</w:t>
            </w:r>
          </w:p>
        </w:tc>
        <w:tc>
          <w:tcPr>
            <w:tcW w:w="7400" w:type="dxa"/>
            <w:vAlign w:val="top"/>
          </w:tcPr>
          <w:p>
            <w:pPr>
              <w:jc w:val="center"/>
              <w:rPr>
                <w:rFonts w:ascii="宋体" w:hAnsi="宋体"/>
                <w:sz w:val="28"/>
                <w:szCs w:val="28"/>
              </w:rPr>
            </w:pPr>
            <w:r>
              <w:rPr>
                <w:rFonts w:hint="eastAsia" w:ascii="宋体" w:hAnsi="宋体"/>
                <w:sz w:val="28"/>
                <w:szCs w:val="28"/>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top"/>
          </w:tcPr>
          <w:p>
            <w:pPr>
              <w:jc w:val="center"/>
              <w:rPr>
                <w:rFonts w:hint="eastAsia" w:ascii="宋体" w:hAnsi="宋体"/>
                <w:sz w:val="28"/>
                <w:szCs w:val="28"/>
              </w:rPr>
            </w:pPr>
            <w:r>
              <w:rPr>
                <w:rFonts w:hint="eastAsia" w:ascii="宋体" w:hAnsi="宋体"/>
                <w:sz w:val="28"/>
                <w:szCs w:val="28"/>
              </w:rPr>
              <w:t>4</w:t>
            </w:r>
          </w:p>
        </w:tc>
        <w:tc>
          <w:tcPr>
            <w:tcW w:w="5620" w:type="dxa"/>
            <w:vAlign w:val="top"/>
          </w:tcPr>
          <w:p>
            <w:pPr>
              <w:rPr>
                <w:rFonts w:ascii="宋体" w:hAnsi="宋体"/>
                <w:sz w:val="28"/>
                <w:szCs w:val="28"/>
              </w:rPr>
            </w:pPr>
            <w:r>
              <w:rPr>
                <w:rFonts w:hint="eastAsia" w:ascii="宋体" w:hAnsi="宋体"/>
                <w:sz w:val="28"/>
                <w:szCs w:val="28"/>
              </w:rPr>
              <w:t>绥阳县</w:t>
            </w:r>
            <w:r>
              <w:rPr>
                <w:rFonts w:hint="eastAsia" w:ascii="宋体" w:hAnsi="宋体"/>
                <w:sz w:val="28"/>
                <w:szCs w:val="28"/>
                <w:lang w:eastAsia="zh-CN"/>
              </w:rPr>
              <w:t>宽阔镇</w:t>
            </w:r>
            <w:r>
              <w:rPr>
                <w:rFonts w:hint="eastAsia" w:ascii="宋体" w:hAnsi="宋体"/>
                <w:sz w:val="28"/>
                <w:szCs w:val="28"/>
              </w:rPr>
              <w:t>村镇建设服务中心</w:t>
            </w:r>
          </w:p>
        </w:tc>
        <w:tc>
          <w:tcPr>
            <w:tcW w:w="7400" w:type="dxa"/>
            <w:vAlign w:val="top"/>
          </w:tcPr>
          <w:p>
            <w:pPr>
              <w:jc w:val="center"/>
              <w:rPr>
                <w:rFonts w:ascii="宋体" w:hAnsi="宋体"/>
                <w:sz w:val="28"/>
                <w:szCs w:val="28"/>
              </w:rPr>
            </w:pPr>
            <w:r>
              <w:rPr>
                <w:rFonts w:hint="eastAsia" w:ascii="宋体" w:hAnsi="宋体"/>
                <w:sz w:val="28"/>
                <w:szCs w:val="28"/>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top"/>
          </w:tcPr>
          <w:p>
            <w:pPr>
              <w:ind w:firstLine="280" w:firstLineChars="100"/>
              <w:rPr>
                <w:rFonts w:hint="eastAsia" w:ascii="宋体" w:hAnsi="宋体"/>
                <w:sz w:val="28"/>
                <w:szCs w:val="28"/>
              </w:rPr>
            </w:pPr>
            <w:r>
              <w:rPr>
                <w:rFonts w:hint="eastAsia" w:ascii="宋体" w:hAnsi="宋体"/>
                <w:sz w:val="28"/>
                <w:szCs w:val="28"/>
              </w:rPr>
              <w:t>5</w:t>
            </w:r>
          </w:p>
        </w:tc>
        <w:tc>
          <w:tcPr>
            <w:tcW w:w="5620" w:type="dxa"/>
            <w:vAlign w:val="top"/>
          </w:tcPr>
          <w:p>
            <w:pPr>
              <w:rPr>
                <w:rFonts w:ascii="宋体" w:hAnsi="宋体"/>
                <w:sz w:val="28"/>
                <w:szCs w:val="28"/>
              </w:rPr>
            </w:pPr>
            <w:r>
              <w:rPr>
                <w:rFonts w:hint="eastAsia" w:ascii="宋体" w:hAnsi="宋体"/>
                <w:sz w:val="28"/>
                <w:szCs w:val="28"/>
              </w:rPr>
              <w:t>绥阳县</w:t>
            </w:r>
            <w:r>
              <w:rPr>
                <w:rFonts w:hint="eastAsia" w:ascii="宋体" w:hAnsi="宋体"/>
                <w:sz w:val="28"/>
                <w:szCs w:val="28"/>
                <w:lang w:eastAsia="zh-CN"/>
              </w:rPr>
              <w:t>宽阔镇</w:t>
            </w:r>
            <w:r>
              <w:rPr>
                <w:rFonts w:hint="eastAsia" w:ascii="宋体" w:hAnsi="宋体"/>
                <w:sz w:val="28"/>
                <w:szCs w:val="28"/>
              </w:rPr>
              <w:t>安监站</w:t>
            </w:r>
          </w:p>
        </w:tc>
        <w:tc>
          <w:tcPr>
            <w:tcW w:w="7400" w:type="dxa"/>
            <w:vAlign w:val="top"/>
          </w:tcPr>
          <w:p>
            <w:pPr>
              <w:jc w:val="center"/>
              <w:rPr>
                <w:rFonts w:ascii="宋体" w:hAnsi="宋体"/>
                <w:sz w:val="28"/>
                <w:szCs w:val="28"/>
              </w:rPr>
            </w:pPr>
            <w:r>
              <w:rPr>
                <w:rFonts w:hint="eastAsia" w:ascii="宋体" w:hAnsi="宋体"/>
                <w:sz w:val="28"/>
                <w:szCs w:val="28"/>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900" w:type="dxa"/>
            <w:vAlign w:val="top"/>
          </w:tcPr>
          <w:p>
            <w:pPr>
              <w:ind w:firstLine="280" w:firstLineChars="100"/>
              <w:rPr>
                <w:rFonts w:hint="eastAsia" w:ascii="宋体" w:hAnsi="宋体"/>
                <w:sz w:val="28"/>
                <w:szCs w:val="28"/>
              </w:rPr>
            </w:pPr>
            <w:r>
              <w:rPr>
                <w:rFonts w:hint="eastAsia" w:ascii="宋体" w:hAnsi="宋体"/>
                <w:sz w:val="28"/>
                <w:szCs w:val="28"/>
              </w:rPr>
              <w:t>6</w:t>
            </w:r>
          </w:p>
        </w:tc>
        <w:tc>
          <w:tcPr>
            <w:tcW w:w="5620" w:type="dxa"/>
            <w:vAlign w:val="top"/>
          </w:tcPr>
          <w:p>
            <w:pPr>
              <w:rPr>
                <w:rFonts w:ascii="宋体" w:hAnsi="宋体"/>
                <w:sz w:val="28"/>
                <w:szCs w:val="28"/>
              </w:rPr>
            </w:pPr>
            <w:r>
              <w:rPr>
                <w:rFonts w:hint="eastAsia" w:ascii="宋体" w:hAnsi="宋体"/>
                <w:sz w:val="28"/>
                <w:szCs w:val="28"/>
              </w:rPr>
              <w:t>绥阳县</w:t>
            </w:r>
            <w:r>
              <w:rPr>
                <w:rFonts w:hint="eastAsia" w:ascii="宋体" w:hAnsi="宋体"/>
                <w:sz w:val="28"/>
                <w:szCs w:val="28"/>
                <w:lang w:eastAsia="zh-CN"/>
              </w:rPr>
              <w:t>宽阔镇</w:t>
            </w:r>
            <w:r>
              <w:rPr>
                <w:rFonts w:hint="eastAsia" w:ascii="宋体" w:hAnsi="宋体"/>
                <w:sz w:val="28"/>
                <w:szCs w:val="28"/>
              </w:rPr>
              <w:t>广播站</w:t>
            </w:r>
          </w:p>
        </w:tc>
        <w:tc>
          <w:tcPr>
            <w:tcW w:w="7400" w:type="dxa"/>
            <w:vAlign w:val="top"/>
          </w:tcPr>
          <w:p>
            <w:pPr>
              <w:jc w:val="center"/>
              <w:rPr>
                <w:rFonts w:ascii="宋体" w:hAnsi="宋体"/>
                <w:sz w:val="28"/>
                <w:szCs w:val="28"/>
              </w:rPr>
            </w:pPr>
            <w:r>
              <w:rPr>
                <w:rFonts w:hint="eastAsia" w:ascii="宋体" w:hAnsi="宋体"/>
                <w:sz w:val="28"/>
                <w:szCs w:val="28"/>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00" w:type="dxa"/>
            <w:vAlign w:val="top"/>
          </w:tcPr>
          <w:p>
            <w:pPr>
              <w:ind w:firstLine="280" w:firstLineChars="100"/>
              <w:rPr>
                <w:rFonts w:hint="eastAsia" w:ascii="宋体" w:hAnsi="宋体"/>
                <w:sz w:val="28"/>
                <w:szCs w:val="28"/>
              </w:rPr>
            </w:pPr>
            <w:r>
              <w:rPr>
                <w:rFonts w:hint="eastAsia" w:ascii="宋体" w:hAnsi="宋体"/>
                <w:sz w:val="28"/>
                <w:szCs w:val="28"/>
              </w:rPr>
              <w:t>7</w:t>
            </w:r>
          </w:p>
        </w:tc>
        <w:tc>
          <w:tcPr>
            <w:tcW w:w="5620" w:type="dxa"/>
            <w:vAlign w:val="top"/>
          </w:tcPr>
          <w:p>
            <w:pPr>
              <w:rPr>
                <w:rFonts w:ascii="宋体" w:hAnsi="宋体"/>
                <w:sz w:val="28"/>
                <w:szCs w:val="28"/>
              </w:rPr>
            </w:pPr>
            <w:r>
              <w:rPr>
                <w:rFonts w:hint="eastAsia" w:ascii="宋体" w:hAnsi="宋体"/>
                <w:sz w:val="28"/>
                <w:szCs w:val="28"/>
              </w:rPr>
              <w:t>绥阳县</w:t>
            </w:r>
            <w:r>
              <w:rPr>
                <w:rFonts w:hint="eastAsia" w:ascii="宋体" w:hAnsi="宋体"/>
                <w:sz w:val="28"/>
                <w:szCs w:val="28"/>
                <w:lang w:eastAsia="zh-CN"/>
              </w:rPr>
              <w:t>宽阔镇</w:t>
            </w:r>
            <w:r>
              <w:rPr>
                <w:rFonts w:hint="eastAsia" w:ascii="宋体" w:hAnsi="宋体"/>
                <w:sz w:val="28"/>
                <w:szCs w:val="28"/>
              </w:rPr>
              <w:t>林业站</w:t>
            </w:r>
          </w:p>
        </w:tc>
        <w:tc>
          <w:tcPr>
            <w:tcW w:w="7400" w:type="dxa"/>
            <w:vAlign w:val="top"/>
          </w:tcPr>
          <w:p>
            <w:pPr>
              <w:jc w:val="center"/>
              <w:rPr>
                <w:rFonts w:ascii="宋体" w:hAnsi="宋体"/>
                <w:sz w:val="28"/>
                <w:szCs w:val="28"/>
              </w:rPr>
            </w:pPr>
            <w:r>
              <w:rPr>
                <w:rFonts w:hint="eastAsia" w:ascii="宋体" w:hAnsi="宋体"/>
                <w:sz w:val="28"/>
                <w:szCs w:val="28"/>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top"/>
          </w:tcPr>
          <w:p>
            <w:pPr>
              <w:ind w:firstLine="280" w:firstLineChars="100"/>
              <w:rPr>
                <w:rFonts w:hint="eastAsia" w:ascii="宋体" w:hAnsi="宋体"/>
                <w:sz w:val="28"/>
                <w:szCs w:val="28"/>
              </w:rPr>
            </w:pPr>
            <w:r>
              <w:rPr>
                <w:rFonts w:hint="eastAsia" w:ascii="宋体" w:hAnsi="宋体"/>
                <w:sz w:val="28"/>
                <w:szCs w:val="28"/>
              </w:rPr>
              <w:t>8</w:t>
            </w:r>
          </w:p>
        </w:tc>
        <w:tc>
          <w:tcPr>
            <w:tcW w:w="5620" w:type="dxa"/>
            <w:vAlign w:val="top"/>
          </w:tcPr>
          <w:p>
            <w:pPr>
              <w:rPr>
                <w:rFonts w:ascii="宋体" w:hAnsi="宋体"/>
                <w:sz w:val="28"/>
                <w:szCs w:val="28"/>
              </w:rPr>
            </w:pPr>
            <w:r>
              <w:rPr>
                <w:rFonts w:hint="eastAsia" w:ascii="宋体" w:hAnsi="宋体"/>
                <w:sz w:val="28"/>
                <w:szCs w:val="28"/>
              </w:rPr>
              <w:t>绥阳县</w:t>
            </w:r>
            <w:r>
              <w:rPr>
                <w:rFonts w:hint="eastAsia" w:ascii="宋体" w:hAnsi="宋体"/>
                <w:sz w:val="28"/>
                <w:szCs w:val="28"/>
                <w:lang w:eastAsia="zh-CN"/>
              </w:rPr>
              <w:t>宽阔镇</w:t>
            </w:r>
            <w:r>
              <w:rPr>
                <w:rFonts w:hint="eastAsia" w:ascii="宋体" w:hAnsi="宋体"/>
                <w:sz w:val="28"/>
                <w:szCs w:val="28"/>
              </w:rPr>
              <w:t>农业技术服务中心</w:t>
            </w:r>
          </w:p>
        </w:tc>
        <w:tc>
          <w:tcPr>
            <w:tcW w:w="7400" w:type="dxa"/>
            <w:vAlign w:val="top"/>
          </w:tcPr>
          <w:p>
            <w:pPr>
              <w:jc w:val="center"/>
              <w:rPr>
                <w:rFonts w:ascii="宋体" w:hAnsi="宋体"/>
                <w:sz w:val="28"/>
                <w:szCs w:val="28"/>
              </w:rPr>
            </w:pPr>
            <w:r>
              <w:rPr>
                <w:rFonts w:hint="eastAsia" w:ascii="宋体" w:hAnsi="宋体"/>
                <w:sz w:val="28"/>
                <w:szCs w:val="28"/>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top"/>
          </w:tcPr>
          <w:p>
            <w:pPr>
              <w:ind w:firstLine="280" w:firstLineChars="100"/>
              <w:rPr>
                <w:rFonts w:hint="eastAsia" w:ascii="宋体" w:hAnsi="宋体"/>
                <w:sz w:val="28"/>
                <w:szCs w:val="28"/>
              </w:rPr>
            </w:pPr>
            <w:r>
              <w:rPr>
                <w:rFonts w:hint="eastAsia" w:ascii="宋体" w:hAnsi="宋体"/>
                <w:sz w:val="28"/>
                <w:szCs w:val="28"/>
              </w:rPr>
              <w:t>9</w:t>
            </w:r>
          </w:p>
        </w:tc>
        <w:tc>
          <w:tcPr>
            <w:tcW w:w="5620" w:type="dxa"/>
            <w:vAlign w:val="top"/>
          </w:tcPr>
          <w:p>
            <w:pPr>
              <w:rPr>
                <w:rFonts w:ascii="宋体" w:hAnsi="宋体"/>
                <w:sz w:val="28"/>
                <w:szCs w:val="28"/>
              </w:rPr>
            </w:pPr>
            <w:r>
              <w:rPr>
                <w:rFonts w:hint="eastAsia" w:ascii="宋体" w:hAnsi="宋体"/>
                <w:sz w:val="28"/>
                <w:szCs w:val="28"/>
              </w:rPr>
              <w:t>绥阳县</w:t>
            </w:r>
            <w:r>
              <w:rPr>
                <w:rFonts w:hint="eastAsia" w:ascii="宋体" w:hAnsi="宋体"/>
                <w:sz w:val="28"/>
                <w:szCs w:val="28"/>
                <w:lang w:eastAsia="zh-CN"/>
              </w:rPr>
              <w:t>宽阔镇</w:t>
            </w:r>
            <w:r>
              <w:rPr>
                <w:rFonts w:hint="eastAsia" w:ascii="宋体" w:hAnsi="宋体"/>
                <w:sz w:val="28"/>
                <w:szCs w:val="28"/>
              </w:rPr>
              <w:t>水利站</w:t>
            </w:r>
          </w:p>
        </w:tc>
        <w:tc>
          <w:tcPr>
            <w:tcW w:w="7400" w:type="dxa"/>
            <w:vAlign w:val="top"/>
          </w:tcPr>
          <w:p>
            <w:pPr>
              <w:jc w:val="center"/>
              <w:rPr>
                <w:rFonts w:ascii="宋体" w:hAnsi="宋体"/>
                <w:sz w:val="28"/>
                <w:szCs w:val="28"/>
              </w:rPr>
            </w:pPr>
            <w:r>
              <w:rPr>
                <w:rFonts w:hint="eastAsia" w:ascii="宋体" w:hAnsi="宋体"/>
                <w:sz w:val="28"/>
                <w:szCs w:val="28"/>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top"/>
          </w:tcPr>
          <w:p>
            <w:pPr>
              <w:ind w:firstLine="280" w:firstLineChars="100"/>
              <w:rPr>
                <w:rFonts w:hint="eastAsia" w:ascii="宋体" w:hAnsi="宋体" w:eastAsia="宋体"/>
                <w:sz w:val="28"/>
                <w:szCs w:val="28"/>
                <w:lang w:val="en-US" w:eastAsia="zh-CN"/>
              </w:rPr>
            </w:pPr>
            <w:r>
              <w:rPr>
                <w:rFonts w:hint="eastAsia" w:ascii="宋体" w:hAnsi="宋体"/>
                <w:sz w:val="28"/>
                <w:szCs w:val="28"/>
                <w:lang w:val="en-US" w:eastAsia="zh-CN"/>
              </w:rPr>
              <w:t>10</w:t>
            </w:r>
          </w:p>
        </w:tc>
        <w:tc>
          <w:tcPr>
            <w:tcW w:w="5620" w:type="dxa"/>
            <w:vAlign w:val="top"/>
          </w:tcPr>
          <w:p>
            <w:pPr>
              <w:rPr>
                <w:rFonts w:hint="eastAsia" w:ascii="宋体" w:hAnsi="宋体"/>
                <w:sz w:val="28"/>
                <w:szCs w:val="28"/>
              </w:rPr>
            </w:pPr>
            <w:r>
              <w:rPr>
                <w:rFonts w:hint="eastAsia" w:ascii="宋体" w:hAnsi="宋体"/>
                <w:sz w:val="28"/>
                <w:szCs w:val="28"/>
              </w:rPr>
              <w:t>绥阳县</w:t>
            </w:r>
            <w:r>
              <w:rPr>
                <w:rFonts w:hint="eastAsia" w:ascii="宋体" w:hAnsi="宋体"/>
                <w:sz w:val="28"/>
                <w:szCs w:val="28"/>
                <w:lang w:eastAsia="zh-CN"/>
              </w:rPr>
              <w:t>宽阔镇</w:t>
            </w:r>
            <w:r>
              <w:rPr>
                <w:rFonts w:hint="eastAsia" w:ascii="宋体" w:hAnsi="宋体"/>
                <w:sz w:val="28"/>
                <w:szCs w:val="28"/>
              </w:rPr>
              <w:t>退役军人服务站</w:t>
            </w:r>
          </w:p>
        </w:tc>
        <w:tc>
          <w:tcPr>
            <w:tcW w:w="7400" w:type="dxa"/>
            <w:vAlign w:val="top"/>
          </w:tcPr>
          <w:p>
            <w:pPr>
              <w:jc w:val="center"/>
              <w:rPr>
                <w:rFonts w:hint="eastAsia" w:ascii="宋体" w:hAnsi="宋体"/>
                <w:sz w:val="28"/>
                <w:szCs w:val="28"/>
              </w:rPr>
            </w:pPr>
            <w:r>
              <w:rPr>
                <w:rFonts w:hint="eastAsia" w:ascii="宋体" w:hAnsi="宋体"/>
                <w:sz w:val="28"/>
                <w:szCs w:val="28"/>
              </w:rPr>
              <w:t>事业单位</w:t>
            </w:r>
          </w:p>
        </w:tc>
      </w:tr>
    </w:tbl>
    <w:p>
      <w:pPr>
        <w:spacing w:line="400" w:lineRule="exact"/>
        <w:ind w:firstLine="560" w:firstLineChars="200"/>
        <w:rPr>
          <w:rFonts w:hint="eastAsia" w:ascii="黑体" w:eastAsia="黑体"/>
          <w:sz w:val="28"/>
          <w:szCs w:val="28"/>
        </w:rPr>
      </w:pPr>
      <w:r>
        <w:rPr>
          <w:rFonts w:hint="eastAsia" w:ascii="黑体" w:eastAsia="黑体"/>
          <w:sz w:val="28"/>
          <w:szCs w:val="28"/>
        </w:rPr>
        <w:t xml:space="preserve">（三）部门人员构成 </w:t>
      </w:r>
    </w:p>
    <w:p>
      <w:pPr>
        <w:spacing w:line="400" w:lineRule="exact"/>
        <w:ind w:firstLine="560" w:firstLineChars="200"/>
        <w:rPr>
          <w:rFonts w:hint="eastAsia" w:ascii="仿宋_GB2312" w:eastAsia="仿宋_GB2312"/>
          <w:sz w:val="28"/>
          <w:szCs w:val="28"/>
        </w:rPr>
      </w:pPr>
      <w:r>
        <w:rPr>
          <w:rFonts w:hint="eastAsia" w:ascii="仿宋" w:hAnsi="仿宋" w:eastAsia="仿宋" w:cs="仿宋"/>
          <w:b w:val="0"/>
          <w:bCs/>
          <w:sz w:val="28"/>
          <w:szCs w:val="28"/>
        </w:rPr>
        <w:t>全镇总编制85个（行政36个，事业49个）、在职实有人数</w:t>
      </w:r>
      <w:r>
        <w:rPr>
          <w:rFonts w:hint="eastAsia" w:ascii="仿宋" w:hAnsi="仿宋" w:eastAsia="仿宋" w:cs="仿宋"/>
          <w:b w:val="0"/>
          <w:bCs/>
          <w:sz w:val="28"/>
          <w:szCs w:val="28"/>
          <w:lang w:val="en-US" w:eastAsia="zh-CN"/>
        </w:rPr>
        <w:t>75</w:t>
      </w:r>
      <w:r>
        <w:rPr>
          <w:rFonts w:hint="eastAsia" w:ascii="仿宋" w:hAnsi="仿宋" w:eastAsia="仿宋" w:cs="仿宋"/>
          <w:b w:val="0"/>
          <w:bCs/>
          <w:sz w:val="28"/>
          <w:szCs w:val="28"/>
        </w:rPr>
        <w:t>人（其中行政在职</w:t>
      </w:r>
      <w:r>
        <w:rPr>
          <w:rFonts w:hint="eastAsia" w:ascii="仿宋" w:hAnsi="仿宋" w:eastAsia="仿宋" w:cs="仿宋"/>
          <w:b w:val="0"/>
          <w:bCs/>
          <w:sz w:val="28"/>
          <w:szCs w:val="28"/>
          <w:lang w:val="en-US" w:eastAsia="zh-CN"/>
        </w:rPr>
        <w:t>37</w:t>
      </w:r>
      <w:r>
        <w:rPr>
          <w:rFonts w:hint="eastAsia" w:ascii="仿宋" w:hAnsi="仿宋" w:eastAsia="仿宋" w:cs="仿宋"/>
          <w:b w:val="0"/>
          <w:bCs/>
          <w:sz w:val="28"/>
          <w:szCs w:val="28"/>
        </w:rPr>
        <w:t>人，事业在职</w:t>
      </w:r>
      <w:r>
        <w:rPr>
          <w:rFonts w:hint="eastAsia" w:ascii="仿宋" w:hAnsi="仿宋" w:eastAsia="仿宋" w:cs="仿宋"/>
          <w:b w:val="0"/>
          <w:bCs/>
          <w:sz w:val="28"/>
          <w:szCs w:val="28"/>
          <w:lang w:val="en-US" w:eastAsia="zh-CN"/>
        </w:rPr>
        <w:t>38</w:t>
      </w:r>
      <w:r>
        <w:rPr>
          <w:rFonts w:hint="eastAsia" w:ascii="仿宋" w:hAnsi="仿宋" w:eastAsia="仿宋" w:cs="仿宋"/>
          <w:b w:val="0"/>
          <w:bCs/>
          <w:sz w:val="28"/>
          <w:szCs w:val="28"/>
        </w:rPr>
        <w:t>人），退休人总计</w:t>
      </w:r>
      <w:r>
        <w:rPr>
          <w:rFonts w:hint="eastAsia" w:ascii="仿宋" w:hAnsi="仿宋" w:eastAsia="仿宋" w:cs="仿宋"/>
          <w:b w:val="0"/>
          <w:bCs/>
          <w:sz w:val="28"/>
          <w:szCs w:val="28"/>
          <w:lang w:val="en-US" w:eastAsia="zh-CN"/>
        </w:rPr>
        <w:t>25</w:t>
      </w:r>
      <w:r>
        <w:rPr>
          <w:rFonts w:hint="eastAsia" w:ascii="仿宋" w:hAnsi="仿宋" w:eastAsia="仿宋" w:cs="仿宋"/>
          <w:b w:val="0"/>
          <w:bCs/>
          <w:sz w:val="28"/>
          <w:szCs w:val="28"/>
        </w:rPr>
        <w:t>人（其中行政退休</w:t>
      </w:r>
      <w:r>
        <w:rPr>
          <w:rFonts w:hint="eastAsia" w:ascii="仿宋" w:hAnsi="仿宋" w:eastAsia="仿宋" w:cs="仿宋"/>
          <w:b w:val="0"/>
          <w:bCs/>
          <w:sz w:val="28"/>
          <w:szCs w:val="28"/>
          <w:lang w:val="en-US" w:eastAsia="zh-CN"/>
        </w:rPr>
        <w:t>17</w:t>
      </w:r>
      <w:r>
        <w:rPr>
          <w:rFonts w:hint="eastAsia" w:ascii="仿宋" w:hAnsi="仿宋" w:eastAsia="仿宋" w:cs="仿宋"/>
          <w:b w:val="0"/>
          <w:bCs/>
          <w:sz w:val="28"/>
          <w:szCs w:val="28"/>
        </w:rPr>
        <w:t>人，事业退休</w:t>
      </w:r>
      <w:r>
        <w:rPr>
          <w:rFonts w:hint="eastAsia" w:ascii="仿宋" w:hAnsi="仿宋" w:eastAsia="仿宋" w:cs="仿宋"/>
          <w:b w:val="0"/>
          <w:bCs/>
          <w:sz w:val="28"/>
          <w:szCs w:val="28"/>
          <w:lang w:val="en-US" w:eastAsia="zh-CN"/>
        </w:rPr>
        <w:t>8</w:t>
      </w:r>
      <w:r>
        <w:rPr>
          <w:rFonts w:hint="eastAsia" w:ascii="仿宋" w:hAnsi="仿宋" w:eastAsia="仿宋" w:cs="仿宋"/>
          <w:b w:val="0"/>
          <w:bCs/>
          <w:sz w:val="28"/>
          <w:szCs w:val="28"/>
        </w:rPr>
        <w:t>人）。</w:t>
      </w:r>
      <w:r>
        <w:rPr>
          <w:rFonts w:hint="eastAsia" w:ascii="仿宋_GB2312" w:eastAsia="仿宋_GB2312"/>
          <w:sz w:val="28"/>
          <w:szCs w:val="28"/>
        </w:rPr>
        <w:t xml:space="preserve"> </w:t>
      </w:r>
    </w:p>
    <w:p>
      <w:pPr>
        <w:numPr>
          <w:ilvl w:val="0"/>
          <w:numId w:val="1"/>
        </w:numPr>
        <w:spacing w:line="400" w:lineRule="exact"/>
        <w:ind w:firstLine="562" w:firstLineChars="200"/>
        <w:rPr>
          <w:rFonts w:hint="eastAsia" w:ascii="黑体" w:eastAsia="黑体"/>
          <w:b/>
          <w:sz w:val="28"/>
          <w:szCs w:val="28"/>
        </w:rPr>
      </w:pPr>
      <w:r>
        <w:rPr>
          <w:rFonts w:hint="eastAsia" w:ascii="黑体" w:eastAsia="黑体"/>
          <w:b/>
          <w:sz w:val="28"/>
          <w:szCs w:val="28"/>
          <w:lang w:eastAsia="zh-CN"/>
        </w:rPr>
        <w:t>宽阔镇2021</w:t>
      </w:r>
      <w:r>
        <w:rPr>
          <w:rFonts w:hint="eastAsia" w:ascii="黑体" w:eastAsia="黑体"/>
          <w:b/>
          <w:sz w:val="28"/>
          <w:szCs w:val="28"/>
        </w:rPr>
        <w:t>年度部门预算公开报表（详见附1）</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表1.</w:t>
      </w:r>
      <w:r>
        <w:rPr>
          <w:rFonts w:hint="eastAsia" w:ascii="仿宋_GB2312" w:eastAsia="仿宋_GB2312"/>
          <w:sz w:val="28"/>
          <w:szCs w:val="28"/>
          <w:lang w:eastAsia="zh-CN"/>
        </w:rPr>
        <w:t>宽阔镇</w:t>
      </w:r>
      <w:r>
        <w:rPr>
          <w:rFonts w:hint="eastAsia" w:ascii="仿宋_GB2312" w:eastAsia="仿宋_GB2312"/>
          <w:sz w:val="28"/>
          <w:szCs w:val="28"/>
          <w:lang w:eastAsia="zh-CN"/>
        </w:rPr>
        <w:t>2021</w:t>
      </w:r>
      <w:r>
        <w:rPr>
          <w:rFonts w:hint="eastAsia" w:ascii="仿宋_GB2312" w:eastAsia="仿宋_GB2312"/>
          <w:sz w:val="28"/>
          <w:szCs w:val="28"/>
        </w:rPr>
        <w:t>年部门收支预算总表</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表2.</w:t>
      </w:r>
      <w:r>
        <w:rPr>
          <w:rFonts w:hint="eastAsia" w:ascii="仿宋_GB2312" w:eastAsia="仿宋_GB2312"/>
          <w:sz w:val="28"/>
          <w:szCs w:val="28"/>
          <w:lang w:eastAsia="zh-CN"/>
        </w:rPr>
        <w:t>宽阔镇</w:t>
      </w:r>
      <w:r>
        <w:rPr>
          <w:rFonts w:hint="eastAsia" w:ascii="仿宋_GB2312" w:eastAsia="仿宋_GB2312"/>
          <w:sz w:val="28"/>
          <w:szCs w:val="28"/>
          <w:lang w:eastAsia="zh-CN"/>
        </w:rPr>
        <w:t>2021</w:t>
      </w:r>
      <w:r>
        <w:rPr>
          <w:rFonts w:hint="eastAsia" w:ascii="仿宋_GB2312" w:eastAsia="仿宋_GB2312"/>
          <w:sz w:val="28"/>
          <w:szCs w:val="28"/>
        </w:rPr>
        <w:t>年部门收入总表</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表3.</w:t>
      </w:r>
      <w:r>
        <w:rPr>
          <w:rFonts w:hint="eastAsia" w:ascii="仿宋_GB2312" w:eastAsia="仿宋_GB2312"/>
          <w:sz w:val="28"/>
          <w:szCs w:val="28"/>
          <w:lang w:eastAsia="zh-CN"/>
        </w:rPr>
        <w:t>宽阔镇</w:t>
      </w:r>
      <w:r>
        <w:rPr>
          <w:rFonts w:hint="eastAsia" w:ascii="仿宋_GB2312" w:eastAsia="仿宋_GB2312"/>
          <w:sz w:val="28"/>
          <w:szCs w:val="28"/>
          <w:lang w:eastAsia="zh-CN"/>
        </w:rPr>
        <w:t>2021</w:t>
      </w:r>
      <w:r>
        <w:rPr>
          <w:rFonts w:hint="eastAsia" w:ascii="仿宋_GB2312" w:eastAsia="仿宋_GB2312"/>
          <w:sz w:val="28"/>
          <w:szCs w:val="28"/>
        </w:rPr>
        <w:t>年部门支出总表</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表4.</w:t>
      </w:r>
      <w:r>
        <w:rPr>
          <w:rFonts w:hint="eastAsia" w:ascii="仿宋_GB2312" w:eastAsia="仿宋_GB2312"/>
          <w:sz w:val="28"/>
          <w:szCs w:val="28"/>
          <w:lang w:eastAsia="zh-CN"/>
        </w:rPr>
        <w:t>宽阔镇</w:t>
      </w:r>
      <w:r>
        <w:rPr>
          <w:rFonts w:hint="eastAsia" w:ascii="仿宋_GB2312" w:eastAsia="仿宋_GB2312"/>
          <w:sz w:val="28"/>
          <w:szCs w:val="28"/>
          <w:lang w:eastAsia="zh-CN"/>
        </w:rPr>
        <w:t>2021</w:t>
      </w:r>
      <w:r>
        <w:rPr>
          <w:rFonts w:hint="eastAsia" w:ascii="仿宋_GB2312" w:eastAsia="仿宋_GB2312"/>
          <w:sz w:val="28"/>
          <w:szCs w:val="28"/>
        </w:rPr>
        <w:t>年财政拨款收支总表</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表5.</w:t>
      </w:r>
      <w:r>
        <w:rPr>
          <w:rFonts w:hint="eastAsia" w:ascii="仿宋_GB2312" w:eastAsia="仿宋_GB2312"/>
          <w:sz w:val="28"/>
          <w:szCs w:val="28"/>
          <w:lang w:eastAsia="zh-CN"/>
        </w:rPr>
        <w:t>宽阔镇</w:t>
      </w:r>
      <w:r>
        <w:rPr>
          <w:rFonts w:hint="eastAsia" w:ascii="仿宋_GB2312" w:eastAsia="仿宋_GB2312"/>
          <w:sz w:val="28"/>
          <w:szCs w:val="28"/>
          <w:lang w:eastAsia="zh-CN"/>
        </w:rPr>
        <w:t>2021</w:t>
      </w:r>
      <w:r>
        <w:rPr>
          <w:rFonts w:hint="eastAsia" w:ascii="仿宋_GB2312" w:eastAsia="仿宋_GB2312"/>
          <w:sz w:val="28"/>
          <w:szCs w:val="28"/>
        </w:rPr>
        <w:t>年一般公共预算支出表</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表6.</w:t>
      </w:r>
      <w:r>
        <w:rPr>
          <w:rFonts w:hint="eastAsia" w:ascii="仿宋_GB2312" w:eastAsia="仿宋_GB2312"/>
          <w:sz w:val="28"/>
          <w:szCs w:val="28"/>
          <w:lang w:eastAsia="zh-CN"/>
        </w:rPr>
        <w:t>宽阔镇</w:t>
      </w:r>
      <w:r>
        <w:rPr>
          <w:rFonts w:hint="eastAsia" w:ascii="仿宋_GB2312" w:eastAsia="仿宋_GB2312"/>
          <w:sz w:val="28"/>
          <w:szCs w:val="28"/>
          <w:lang w:eastAsia="zh-CN"/>
        </w:rPr>
        <w:t>2021</w:t>
      </w:r>
      <w:r>
        <w:rPr>
          <w:rFonts w:hint="eastAsia" w:ascii="仿宋_GB2312" w:eastAsia="仿宋_GB2312"/>
          <w:sz w:val="28"/>
          <w:szCs w:val="28"/>
        </w:rPr>
        <w:t>年一般公共预算基本支出明细表（按经济分类）</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表7.</w:t>
      </w:r>
      <w:r>
        <w:rPr>
          <w:rFonts w:hint="eastAsia" w:ascii="仿宋_GB2312" w:eastAsia="仿宋_GB2312"/>
          <w:sz w:val="28"/>
          <w:szCs w:val="28"/>
          <w:lang w:eastAsia="zh-CN"/>
        </w:rPr>
        <w:t>宽阔镇</w:t>
      </w:r>
      <w:r>
        <w:rPr>
          <w:rFonts w:hint="eastAsia" w:ascii="仿宋_GB2312" w:eastAsia="仿宋_GB2312"/>
          <w:sz w:val="28"/>
          <w:szCs w:val="28"/>
          <w:lang w:eastAsia="zh-CN"/>
        </w:rPr>
        <w:t>2021</w:t>
      </w:r>
      <w:r>
        <w:rPr>
          <w:rFonts w:hint="eastAsia" w:ascii="仿宋_GB2312" w:eastAsia="仿宋_GB2312"/>
          <w:sz w:val="28"/>
          <w:szCs w:val="28"/>
        </w:rPr>
        <w:t>年一般公共预算“三公”经费财政拨款支出表</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表8</w:t>
      </w:r>
      <w:r>
        <w:rPr>
          <w:rFonts w:hint="eastAsia" w:ascii="仿宋_GB2312" w:eastAsia="仿宋_GB2312"/>
          <w:sz w:val="28"/>
          <w:szCs w:val="28"/>
          <w:lang w:val="en-US" w:eastAsia="zh-CN"/>
        </w:rPr>
        <w:t>贵州省绥阳县（宽阔镇）</w:t>
      </w:r>
      <w:r>
        <w:rPr>
          <w:rFonts w:hint="eastAsia" w:ascii="仿宋_GB2312" w:eastAsia="仿宋_GB2312"/>
          <w:sz w:val="28"/>
          <w:szCs w:val="28"/>
          <w:lang w:eastAsia="zh-CN"/>
        </w:rPr>
        <w:t>2021</w:t>
      </w:r>
      <w:r>
        <w:rPr>
          <w:rFonts w:hint="eastAsia" w:ascii="仿宋_GB2312" w:eastAsia="仿宋_GB2312"/>
          <w:sz w:val="28"/>
          <w:szCs w:val="28"/>
        </w:rPr>
        <w:t>年政府性基金预算支出表</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表9.</w:t>
      </w:r>
      <w:r>
        <w:rPr>
          <w:rFonts w:hint="eastAsia" w:ascii="仿宋_GB2312" w:eastAsia="仿宋_GB2312"/>
          <w:sz w:val="28"/>
          <w:szCs w:val="28"/>
          <w:lang w:val="en-US" w:eastAsia="zh-CN"/>
        </w:rPr>
        <w:t>贵州省绥阳县（宽阔镇）</w:t>
      </w:r>
      <w:r>
        <w:rPr>
          <w:rFonts w:hint="eastAsia" w:ascii="仿宋_GB2312" w:eastAsia="仿宋_GB2312"/>
          <w:sz w:val="28"/>
          <w:szCs w:val="28"/>
          <w:lang w:eastAsia="zh-CN"/>
        </w:rPr>
        <w:t>2021</w:t>
      </w:r>
      <w:r>
        <w:rPr>
          <w:rFonts w:hint="eastAsia" w:ascii="仿宋_GB2312" w:eastAsia="仿宋_GB2312"/>
          <w:sz w:val="28"/>
          <w:szCs w:val="28"/>
        </w:rPr>
        <w:t>年初资产情况表</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表10.</w:t>
      </w:r>
      <w:r>
        <w:rPr>
          <w:rFonts w:hint="eastAsia" w:ascii="仿宋_GB2312" w:eastAsia="仿宋_GB2312"/>
          <w:sz w:val="28"/>
          <w:szCs w:val="28"/>
          <w:lang w:eastAsia="zh-CN"/>
        </w:rPr>
        <w:t>宽阔镇2021</w:t>
      </w:r>
      <w:r>
        <w:rPr>
          <w:rFonts w:hint="eastAsia" w:ascii="仿宋_GB2312" w:eastAsia="仿宋_GB2312"/>
          <w:sz w:val="28"/>
          <w:szCs w:val="28"/>
        </w:rPr>
        <w:t>年政府采购预算表</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表11.</w:t>
      </w:r>
      <w:r>
        <w:rPr>
          <w:rFonts w:hint="eastAsia" w:ascii="仿宋_GB2312" w:eastAsia="仿宋_GB2312"/>
          <w:sz w:val="28"/>
          <w:szCs w:val="28"/>
          <w:lang w:eastAsia="zh-CN"/>
        </w:rPr>
        <w:t>宽阔镇2021</w:t>
      </w:r>
      <w:r>
        <w:rPr>
          <w:rFonts w:hint="eastAsia" w:ascii="仿宋_GB2312" w:eastAsia="仿宋_GB2312"/>
          <w:sz w:val="28"/>
          <w:szCs w:val="28"/>
        </w:rPr>
        <w:t>年项目支出绩效目标情况表</w:t>
      </w:r>
    </w:p>
    <w:p>
      <w:pPr>
        <w:spacing w:line="400" w:lineRule="exact"/>
        <w:ind w:firstLine="560" w:firstLineChars="200"/>
        <w:rPr>
          <w:rFonts w:hint="eastAsia" w:ascii="黑体" w:eastAsia="黑体"/>
          <w:b/>
          <w:sz w:val="28"/>
          <w:szCs w:val="28"/>
        </w:rPr>
      </w:pPr>
      <w:r>
        <w:rPr>
          <w:rFonts w:hint="eastAsia" w:ascii="仿宋_GB2312" w:eastAsia="仿宋_GB2312"/>
          <w:sz w:val="28"/>
          <w:szCs w:val="28"/>
        </w:rPr>
        <w:t>表12.</w:t>
      </w:r>
      <w:r>
        <w:rPr>
          <w:rFonts w:hint="eastAsia" w:ascii="仿宋_GB2312" w:eastAsia="仿宋_GB2312"/>
          <w:sz w:val="28"/>
          <w:szCs w:val="28"/>
          <w:lang w:eastAsia="zh-CN"/>
        </w:rPr>
        <w:t>宽阔镇2021</w:t>
      </w:r>
      <w:r>
        <w:rPr>
          <w:rFonts w:hint="eastAsia" w:ascii="仿宋_GB2312" w:eastAsia="仿宋_GB2312"/>
          <w:sz w:val="28"/>
          <w:szCs w:val="28"/>
        </w:rPr>
        <w:t>年部门整体支出绩效目标情况表</w:t>
      </w:r>
    </w:p>
    <w:p>
      <w:pPr>
        <w:spacing w:line="400" w:lineRule="exact"/>
        <w:ind w:firstLine="562" w:firstLineChars="200"/>
        <w:rPr>
          <w:rFonts w:hint="eastAsia" w:ascii="黑体" w:eastAsia="黑体"/>
          <w:b/>
          <w:sz w:val="28"/>
          <w:szCs w:val="28"/>
        </w:rPr>
      </w:pPr>
      <w:r>
        <w:rPr>
          <w:rFonts w:hint="eastAsia" w:ascii="黑体" w:eastAsia="黑体"/>
          <w:b/>
          <w:sz w:val="28"/>
          <w:szCs w:val="28"/>
        </w:rPr>
        <w:t>三、</w:t>
      </w:r>
      <w:r>
        <w:rPr>
          <w:rFonts w:hint="eastAsia" w:ascii="黑体" w:eastAsia="黑体"/>
          <w:b/>
          <w:sz w:val="28"/>
          <w:szCs w:val="28"/>
          <w:lang w:eastAsia="zh-CN"/>
        </w:rPr>
        <w:t>宽阔镇2021</w:t>
      </w:r>
      <w:r>
        <w:rPr>
          <w:rFonts w:hint="eastAsia" w:ascii="黑体" w:eastAsia="黑体"/>
          <w:b/>
          <w:sz w:val="28"/>
          <w:szCs w:val="28"/>
        </w:rPr>
        <w:t xml:space="preserve">年度部门预算安排说明 </w:t>
      </w:r>
    </w:p>
    <w:p>
      <w:pPr>
        <w:spacing w:line="400" w:lineRule="exact"/>
        <w:ind w:firstLine="560" w:firstLineChars="200"/>
        <w:rPr>
          <w:rFonts w:hint="eastAsia" w:ascii="黑体" w:eastAsia="黑体"/>
          <w:sz w:val="28"/>
          <w:szCs w:val="28"/>
        </w:rPr>
      </w:pPr>
      <w:r>
        <w:rPr>
          <w:rFonts w:hint="eastAsia" w:ascii="黑体" w:eastAsia="黑体"/>
          <w:sz w:val="28"/>
          <w:szCs w:val="28"/>
        </w:rPr>
        <w:t xml:space="preserve">（一）部门收入总体情况 </w:t>
      </w:r>
    </w:p>
    <w:p>
      <w:pPr>
        <w:spacing w:line="400" w:lineRule="exact"/>
        <w:ind w:firstLine="560" w:firstLineChars="200"/>
        <w:rPr>
          <w:rFonts w:hint="eastAsia" w:ascii="仿宋_GB2312" w:eastAsia="仿宋_GB2312"/>
          <w:sz w:val="28"/>
          <w:szCs w:val="28"/>
          <w:lang w:val="en-US"/>
        </w:rPr>
      </w:pPr>
      <w:r>
        <w:rPr>
          <w:rFonts w:hint="eastAsia" w:ascii="仿宋_GB2312" w:eastAsia="仿宋_GB2312"/>
          <w:sz w:val="28"/>
          <w:szCs w:val="28"/>
          <w:lang w:eastAsia="zh-CN"/>
        </w:rPr>
        <w:t>2021</w:t>
      </w:r>
      <w:r>
        <w:rPr>
          <w:rFonts w:hint="eastAsia" w:ascii="仿宋_GB2312" w:eastAsia="仿宋_GB2312"/>
          <w:sz w:val="28"/>
          <w:szCs w:val="28"/>
        </w:rPr>
        <w:t>年收入预算总额</w:t>
      </w:r>
      <w:r>
        <w:rPr>
          <w:rFonts w:hint="eastAsia" w:ascii="仿宋_GB2312" w:eastAsia="仿宋_GB2312"/>
          <w:sz w:val="28"/>
          <w:szCs w:val="28"/>
          <w:lang w:val="en-US" w:eastAsia="zh-CN"/>
        </w:rPr>
        <w:t>1341.99</w:t>
      </w:r>
      <w:r>
        <w:rPr>
          <w:rFonts w:hint="eastAsia" w:ascii="仿宋_GB2312" w:eastAsia="仿宋_GB2312"/>
          <w:sz w:val="28"/>
          <w:szCs w:val="28"/>
        </w:rPr>
        <w:t>万元，</w:t>
      </w:r>
      <w:r>
        <w:rPr>
          <w:rFonts w:hint="eastAsia" w:ascii="仿宋_GB2312" w:eastAsia="仿宋_GB2312"/>
          <w:sz w:val="28"/>
          <w:szCs w:val="28"/>
          <w:lang w:eastAsia="zh-CN"/>
        </w:rPr>
        <w:t>其中</w:t>
      </w:r>
      <w:r>
        <w:rPr>
          <w:rFonts w:hint="eastAsia" w:ascii="仿宋_GB2312" w:eastAsia="仿宋_GB2312"/>
          <w:sz w:val="28"/>
          <w:szCs w:val="28"/>
        </w:rPr>
        <w:t>一般公共服务</w:t>
      </w:r>
      <w:r>
        <w:rPr>
          <w:rFonts w:hint="eastAsia" w:ascii="仿宋_GB2312" w:eastAsia="仿宋_GB2312"/>
          <w:sz w:val="28"/>
          <w:szCs w:val="28"/>
          <w:lang w:eastAsia="zh-CN"/>
        </w:rPr>
        <w:t>收入</w:t>
      </w:r>
      <w:r>
        <w:rPr>
          <w:rFonts w:hint="eastAsia" w:ascii="仿宋_GB2312" w:eastAsia="仿宋_GB2312"/>
          <w:sz w:val="28"/>
          <w:szCs w:val="28"/>
          <w:lang w:val="en-US" w:eastAsia="zh-CN"/>
        </w:rPr>
        <w:t>573.72万元</w:t>
      </w:r>
      <w:r>
        <w:rPr>
          <w:rFonts w:hint="eastAsia" w:ascii="仿宋_GB2312" w:eastAsia="仿宋_GB2312"/>
          <w:sz w:val="28"/>
          <w:szCs w:val="28"/>
          <w:lang w:eastAsia="zh-CN"/>
        </w:rPr>
        <w:t>：</w:t>
      </w:r>
      <w:r>
        <w:rPr>
          <w:rFonts w:hint="eastAsia" w:ascii="仿宋_GB2312" w:eastAsia="仿宋_GB2312"/>
          <w:sz w:val="28"/>
          <w:szCs w:val="28"/>
        </w:rPr>
        <w:t>公共安全</w:t>
      </w:r>
      <w:r>
        <w:rPr>
          <w:rFonts w:hint="eastAsia" w:ascii="仿宋_GB2312" w:eastAsia="仿宋_GB2312"/>
          <w:sz w:val="28"/>
          <w:szCs w:val="28"/>
          <w:lang w:eastAsia="zh-CN"/>
        </w:rPr>
        <w:t>收入</w:t>
      </w:r>
      <w:r>
        <w:rPr>
          <w:rFonts w:hint="eastAsia" w:ascii="仿宋_GB2312" w:eastAsia="仿宋_GB2312"/>
          <w:sz w:val="28"/>
          <w:szCs w:val="28"/>
          <w:lang w:val="en-US" w:eastAsia="zh-CN"/>
        </w:rPr>
        <w:t>22.49万元：文化体育与传媒</w:t>
      </w:r>
      <w:r>
        <w:rPr>
          <w:rFonts w:hint="eastAsia" w:ascii="仿宋_GB2312" w:eastAsia="仿宋_GB2312"/>
          <w:sz w:val="28"/>
          <w:szCs w:val="28"/>
          <w:lang w:eastAsia="zh-CN"/>
        </w:rPr>
        <w:t>收入</w:t>
      </w:r>
      <w:r>
        <w:rPr>
          <w:rFonts w:hint="eastAsia" w:ascii="仿宋_GB2312" w:eastAsia="仿宋_GB2312"/>
          <w:sz w:val="28"/>
          <w:szCs w:val="28"/>
          <w:lang w:val="en-US" w:eastAsia="zh-CN"/>
        </w:rPr>
        <w:t>23.37万元：社会保障和就业</w:t>
      </w:r>
      <w:r>
        <w:rPr>
          <w:rFonts w:hint="eastAsia" w:ascii="仿宋_GB2312" w:eastAsia="仿宋_GB2312"/>
          <w:sz w:val="28"/>
          <w:szCs w:val="28"/>
          <w:lang w:eastAsia="zh-CN"/>
        </w:rPr>
        <w:t>收入</w:t>
      </w:r>
      <w:r>
        <w:rPr>
          <w:rFonts w:hint="eastAsia" w:ascii="仿宋_GB2312" w:eastAsia="仿宋_GB2312"/>
          <w:sz w:val="28"/>
          <w:szCs w:val="28"/>
          <w:lang w:val="en-US" w:eastAsia="zh-CN"/>
        </w:rPr>
        <w:t>155.08万元：医疗卫生与计划生育</w:t>
      </w:r>
      <w:r>
        <w:rPr>
          <w:rFonts w:hint="eastAsia" w:ascii="仿宋_GB2312" w:eastAsia="仿宋_GB2312"/>
          <w:sz w:val="28"/>
          <w:szCs w:val="28"/>
          <w:lang w:eastAsia="zh-CN"/>
        </w:rPr>
        <w:t>收入</w:t>
      </w:r>
      <w:r>
        <w:rPr>
          <w:rFonts w:hint="eastAsia" w:ascii="仿宋_GB2312" w:eastAsia="仿宋_GB2312"/>
          <w:sz w:val="28"/>
          <w:szCs w:val="28"/>
          <w:lang w:val="en-US" w:eastAsia="zh-CN"/>
        </w:rPr>
        <w:t>57.83万元：城乡社区</w:t>
      </w:r>
      <w:r>
        <w:rPr>
          <w:rFonts w:hint="eastAsia" w:ascii="仿宋_GB2312" w:eastAsia="仿宋_GB2312"/>
          <w:sz w:val="28"/>
          <w:szCs w:val="28"/>
          <w:lang w:eastAsia="zh-CN"/>
        </w:rPr>
        <w:t>收入</w:t>
      </w:r>
      <w:r>
        <w:rPr>
          <w:rFonts w:hint="eastAsia" w:ascii="仿宋_GB2312" w:eastAsia="仿宋_GB2312"/>
          <w:sz w:val="28"/>
          <w:szCs w:val="28"/>
          <w:lang w:val="en-US" w:eastAsia="zh-CN"/>
        </w:rPr>
        <w:t>23.47万元：农林水</w:t>
      </w:r>
      <w:r>
        <w:rPr>
          <w:rFonts w:hint="eastAsia" w:ascii="仿宋_GB2312" w:eastAsia="仿宋_GB2312"/>
          <w:sz w:val="28"/>
          <w:szCs w:val="28"/>
          <w:lang w:eastAsia="zh-CN"/>
        </w:rPr>
        <w:t>收入</w:t>
      </w:r>
      <w:r>
        <w:rPr>
          <w:rFonts w:hint="eastAsia" w:ascii="仿宋_GB2312" w:eastAsia="仿宋_GB2312"/>
          <w:sz w:val="28"/>
          <w:szCs w:val="28"/>
          <w:lang w:val="en-US" w:eastAsia="zh-CN"/>
        </w:rPr>
        <w:t>362.74：住房保障</w:t>
      </w:r>
      <w:r>
        <w:rPr>
          <w:rFonts w:hint="eastAsia" w:ascii="仿宋_GB2312" w:eastAsia="仿宋_GB2312"/>
          <w:sz w:val="28"/>
          <w:szCs w:val="28"/>
          <w:lang w:eastAsia="zh-CN"/>
        </w:rPr>
        <w:t>收入</w:t>
      </w:r>
      <w:r>
        <w:rPr>
          <w:rFonts w:hint="eastAsia" w:ascii="仿宋_GB2312" w:eastAsia="仿宋_GB2312"/>
          <w:sz w:val="28"/>
          <w:szCs w:val="28"/>
          <w:lang w:val="en-US" w:eastAsia="zh-CN"/>
        </w:rPr>
        <w:t>76.43万元：灾害防治及应急管理收入41.86万元;预备费5万元。</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比</w:t>
      </w:r>
      <w:r>
        <w:rPr>
          <w:rFonts w:hint="eastAsia" w:ascii="仿宋_GB2312" w:eastAsia="仿宋_GB2312"/>
          <w:sz w:val="28"/>
          <w:szCs w:val="28"/>
          <w:lang w:eastAsia="zh-CN"/>
        </w:rPr>
        <w:t>20</w:t>
      </w:r>
      <w:r>
        <w:rPr>
          <w:rFonts w:hint="eastAsia" w:ascii="仿宋_GB2312" w:eastAsia="仿宋_GB2312"/>
          <w:sz w:val="28"/>
          <w:szCs w:val="28"/>
          <w:lang w:val="en-US" w:eastAsia="zh-CN"/>
        </w:rPr>
        <w:t>20</w:t>
      </w:r>
      <w:r>
        <w:rPr>
          <w:rFonts w:hint="eastAsia" w:ascii="仿宋_GB2312" w:eastAsia="仿宋_GB2312"/>
          <w:sz w:val="28"/>
          <w:szCs w:val="28"/>
        </w:rPr>
        <w:t>年收入预算总额增加</w:t>
      </w:r>
      <w:r>
        <w:rPr>
          <w:rFonts w:hint="eastAsia" w:ascii="仿宋_GB2312" w:eastAsia="仿宋_GB2312"/>
          <w:sz w:val="28"/>
          <w:szCs w:val="28"/>
          <w:lang w:val="en-US" w:eastAsia="zh-CN"/>
        </w:rPr>
        <w:t>8.3</w:t>
      </w:r>
      <w:r>
        <w:rPr>
          <w:rFonts w:hint="eastAsia" w:ascii="仿宋_GB2312" w:eastAsia="仿宋_GB2312"/>
          <w:sz w:val="28"/>
          <w:szCs w:val="28"/>
        </w:rPr>
        <w:t>万元，增长</w:t>
      </w:r>
      <w:r>
        <w:rPr>
          <w:rFonts w:hint="eastAsia" w:ascii="仿宋_GB2312" w:eastAsia="仿宋_GB2312"/>
          <w:sz w:val="28"/>
          <w:szCs w:val="28"/>
          <w:lang w:val="en-US" w:eastAsia="zh-CN"/>
        </w:rPr>
        <w:t>0.62</w:t>
      </w:r>
      <w:r>
        <w:rPr>
          <w:rFonts w:hint="eastAsia" w:ascii="仿宋_GB2312" w:eastAsia="仿宋_GB2312"/>
          <w:sz w:val="28"/>
          <w:szCs w:val="28"/>
        </w:rPr>
        <w:t>%，主要原因是</w:t>
      </w:r>
      <w:r>
        <w:rPr>
          <w:rFonts w:hint="eastAsia" w:ascii="仿宋" w:hAnsi="仿宋" w:eastAsia="仿宋" w:cs="仿宋"/>
          <w:color w:val="2A2A2A"/>
          <w:kern w:val="0"/>
          <w:sz w:val="28"/>
          <w:szCs w:val="28"/>
        </w:rPr>
        <w:t>人员经费</w:t>
      </w:r>
      <w:r>
        <w:rPr>
          <w:rFonts w:hint="eastAsia" w:ascii="仿宋" w:hAnsi="仿宋" w:eastAsia="仿宋" w:cs="仿宋"/>
          <w:color w:val="2A2A2A"/>
          <w:kern w:val="0"/>
          <w:sz w:val="28"/>
          <w:szCs w:val="28"/>
          <w:lang w:eastAsia="zh-CN"/>
        </w:rPr>
        <w:t>正常晋升</w:t>
      </w:r>
      <w:r>
        <w:rPr>
          <w:rFonts w:hint="eastAsia" w:ascii="仿宋" w:hAnsi="仿宋" w:eastAsia="仿宋" w:cs="仿宋"/>
          <w:color w:val="2A2A2A"/>
          <w:kern w:val="0"/>
          <w:sz w:val="28"/>
          <w:szCs w:val="28"/>
        </w:rPr>
        <w:t>（</w:t>
      </w:r>
      <w:r>
        <w:rPr>
          <w:rFonts w:hint="eastAsia" w:ascii="仿宋" w:hAnsi="仿宋" w:eastAsia="仿宋" w:cs="仿宋"/>
          <w:color w:val="2A2A2A"/>
          <w:kern w:val="0"/>
          <w:sz w:val="28"/>
          <w:szCs w:val="28"/>
          <w:lang w:eastAsia="zh-CN"/>
        </w:rPr>
        <w:t>职务工资、级别工资、</w:t>
      </w:r>
      <w:r>
        <w:rPr>
          <w:rFonts w:hint="eastAsia" w:ascii="仿宋" w:hAnsi="仿宋" w:eastAsia="仿宋" w:cs="仿宋"/>
          <w:color w:val="2A2A2A"/>
          <w:kern w:val="0"/>
          <w:sz w:val="28"/>
          <w:szCs w:val="28"/>
        </w:rPr>
        <w:t>岗位工资、薪级工资）</w:t>
      </w:r>
      <w:r>
        <w:rPr>
          <w:rFonts w:hint="eastAsia" w:ascii="仿宋_GB2312" w:eastAsia="仿宋_GB2312"/>
          <w:sz w:val="28"/>
          <w:szCs w:val="28"/>
        </w:rPr>
        <w:t>。</w:t>
      </w:r>
    </w:p>
    <w:p>
      <w:pPr>
        <w:spacing w:line="400" w:lineRule="exact"/>
        <w:ind w:firstLine="560" w:firstLineChars="200"/>
        <w:rPr>
          <w:rFonts w:hint="eastAsia" w:ascii="黑体" w:eastAsia="黑体"/>
          <w:sz w:val="28"/>
          <w:szCs w:val="28"/>
        </w:rPr>
      </w:pPr>
      <w:r>
        <w:rPr>
          <w:rFonts w:hint="eastAsia" w:ascii="黑体" w:eastAsia="黑体"/>
          <w:sz w:val="28"/>
          <w:szCs w:val="28"/>
        </w:rPr>
        <w:t xml:space="preserve">（二）部门支出总体情况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2021</w:t>
      </w:r>
      <w:r>
        <w:rPr>
          <w:rFonts w:hint="eastAsia" w:ascii="仿宋_GB2312" w:eastAsia="仿宋_GB2312"/>
          <w:sz w:val="28"/>
          <w:szCs w:val="28"/>
        </w:rPr>
        <w:t>年支出总额</w:t>
      </w:r>
      <w:r>
        <w:rPr>
          <w:rFonts w:hint="eastAsia" w:ascii="仿宋_GB2312" w:eastAsia="仿宋_GB2312"/>
          <w:sz w:val="28"/>
          <w:szCs w:val="28"/>
          <w:lang w:val="en-US" w:eastAsia="zh-CN"/>
        </w:rPr>
        <w:t>1341.99</w:t>
      </w:r>
      <w:r>
        <w:rPr>
          <w:rFonts w:hint="eastAsia" w:ascii="仿宋_GB2312" w:eastAsia="仿宋_GB2312"/>
          <w:sz w:val="28"/>
          <w:szCs w:val="28"/>
        </w:rPr>
        <w:t>万元，其中，基本支出</w:t>
      </w:r>
      <w:r>
        <w:rPr>
          <w:rFonts w:hint="eastAsia" w:ascii="仿宋_GB2312" w:eastAsia="仿宋_GB2312"/>
          <w:sz w:val="28"/>
          <w:szCs w:val="28"/>
          <w:lang w:val="en-US" w:eastAsia="zh-CN"/>
        </w:rPr>
        <w:t>1184.65</w:t>
      </w:r>
      <w:r>
        <w:rPr>
          <w:rFonts w:hint="eastAsia" w:ascii="仿宋_GB2312" w:eastAsia="仿宋_GB2312"/>
          <w:sz w:val="28"/>
          <w:szCs w:val="28"/>
        </w:rPr>
        <w:t>万元，占部门支出总额的</w:t>
      </w:r>
      <w:r>
        <w:rPr>
          <w:rFonts w:hint="eastAsia" w:ascii="仿宋_GB2312" w:eastAsia="仿宋_GB2312"/>
          <w:sz w:val="28"/>
          <w:szCs w:val="28"/>
          <w:lang w:val="en-US" w:eastAsia="zh-CN"/>
        </w:rPr>
        <w:t>88.28</w:t>
      </w:r>
      <w:r>
        <w:rPr>
          <w:rFonts w:hint="eastAsia" w:ascii="仿宋_GB2312" w:eastAsia="仿宋_GB2312"/>
          <w:sz w:val="28"/>
          <w:szCs w:val="28"/>
        </w:rPr>
        <w:t>%；项目支出</w:t>
      </w:r>
      <w:r>
        <w:rPr>
          <w:rFonts w:hint="eastAsia" w:ascii="仿宋_GB2312" w:eastAsia="仿宋_GB2312"/>
          <w:sz w:val="28"/>
          <w:szCs w:val="28"/>
          <w:lang w:val="en-US" w:eastAsia="zh-CN"/>
        </w:rPr>
        <w:t>157.34</w:t>
      </w:r>
      <w:r>
        <w:rPr>
          <w:rFonts w:hint="eastAsia" w:ascii="仿宋_GB2312" w:eastAsia="仿宋_GB2312"/>
          <w:sz w:val="28"/>
          <w:szCs w:val="28"/>
        </w:rPr>
        <w:t>万元，占部门支出总额的</w:t>
      </w:r>
      <w:r>
        <w:rPr>
          <w:rFonts w:hint="eastAsia" w:ascii="仿宋_GB2312" w:eastAsia="仿宋_GB2312"/>
          <w:sz w:val="28"/>
          <w:szCs w:val="28"/>
          <w:lang w:val="en-US" w:eastAsia="zh-CN"/>
        </w:rPr>
        <w:t>11.72</w:t>
      </w:r>
      <w:r>
        <w:rPr>
          <w:rFonts w:hint="eastAsia" w:ascii="仿宋_GB2312" w:eastAsia="仿宋_GB2312"/>
          <w:sz w:val="28"/>
          <w:szCs w:val="28"/>
        </w:rPr>
        <w:t>%。</w:t>
      </w:r>
    </w:p>
    <w:p>
      <w:pPr>
        <w:spacing w:line="400" w:lineRule="exact"/>
        <w:ind w:firstLine="560" w:firstLineChars="200"/>
        <w:rPr>
          <w:rFonts w:hint="eastAsia" w:ascii="仿宋_GB2312" w:eastAsia="仿宋_GB2312"/>
          <w:sz w:val="28"/>
          <w:szCs w:val="28"/>
          <w:lang w:val="en-US"/>
        </w:rPr>
      </w:pPr>
      <w:r>
        <w:rPr>
          <w:rFonts w:hint="eastAsia" w:ascii="仿宋_GB2312" w:eastAsia="仿宋_GB2312"/>
          <w:sz w:val="28"/>
          <w:szCs w:val="28"/>
          <w:lang w:eastAsia="zh-CN"/>
        </w:rPr>
        <w:t>2021</w:t>
      </w:r>
      <w:r>
        <w:rPr>
          <w:rFonts w:hint="eastAsia" w:ascii="仿宋_GB2312" w:eastAsia="仿宋_GB2312"/>
          <w:sz w:val="28"/>
          <w:szCs w:val="28"/>
        </w:rPr>
        <w:t>年按支出功能分为：一般公共服务支出</w:t>
      </w:r>
      <w:r>
        <w:rPr>
          <w:rFonts w:hint="eastAsia" w:ascii="仿宋_GB2312" w:eastAsia="仿宋_GB2312"/>
          <w:sz w:val="28"/>
          <w:szCs w:val="28"/>
          <w:lang w:val="en-US" w:eastAsia="zh-CN"/>
        </w:rPr>
        <w:t>573.72</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占部门支出总额的</w:t>
      </w:r>
      <w:r>
        <w:rPr>
          <w:rFonts w:hint="eastAsia" w:ascii="仿宋_GB2312" w:eastAsia="仿宋_GB2312"/>
          <w:sz w:val="28"/>
          <w:szCs w:val="28"/>
          <w:lang w:val="en-US" w:eastAsia="zh-CN"/>
        </w:rPr>
        <w:t>42.75</w:t>
      </w:r>
      <w:r>
        <w:rPr>
          <w:rFonts w:hint="eastAsia" w:ascii="仿宋_GB2312" w:eastAsia="仿宋_GB2312"/>
          <w:sz w:val="28"/>
          <w:szCs w:val="28"/>
        </w:rPr>
        <w:t>%；，公共安全支出</w:t>
      </w:r>
      <w:r>
        <w:rPr>
          <w:rFonts w:hint="eastAsia" w:ascii="仿宋_GB2312" w:eastAsia="仿宋_GB2312"/>
          <w:sz w:val="28"/>
          <w:szCs w:val="28"/>
          <w:lang w:val="en-US" w:eastAsia="zh-CN"/>
        </w:rPr>
        <w:t>22.49</w:t>
      </w:r>
      <w:r>
        <w:rPr>
          <w:rFonts w:hint="eastAsia" w:ascii="仿宋_GB2312" w:eastAsia="仿宋_GB2312"/>
          <w:sz w:val="28"/>
          <w:szCs w:val="28"/>
          <w:lang w:eastAsia="zh-CN"/>
        </w:rPr>
        <w:t>万元，</w:t>
      </w:r>
      <w:r>
        <w:rPr>
          <w:rFonts w:hint="eastAsia" w:ascii="仿宋_GB2312" w:eastAsia="仿宋_GB2312"/>
          <w:sz w:val="28"/>
          <w:szCs w:val="28"/>
        </w:rPr>
        <w:t>占部门支出总额的</w:t>
      </w:r>
      <w:r>
        <w:rPr>
          <w:rFonts w:hint="eastAsia" w:ascii="仿宋_GB2312" w:eastAsia="仿宋_GB2312"/>
          <w:sz w:val="28"/>
          <w:szCs w:val="28"/>
          <w:lang w:val="en-US" w:eastAsia="zh-CN"/>
        </w:rPr>
        <w:t>1.67</w:t>
      </w:r>
      <w:r>
        <w:rPr>
          <w:rFonts w:hint="eastAsia" w:ascii="仿宋_GB2312" w:eastAsia="仿宋_GB2312"/>
          <w:sz w:val="28"/>
          <w:szCs w:val="28"/>
        </w:rPr>
        <w:t>%；</w:t>
      </w:r>
      <w:r>
        <w:rPr>
          <w:rFonts w:hint="eastAsia" w:ascii="仿宋_GB2312" w:eastAsia="仿宋_GB2312"/>
          <w:sz w:val="28"/>
          <w:szCs w:val="28"/>
          <w:lang w:eastAsia="zh-CN"/>
        </w:rPr>
        <w:t>文化体育与传媒支出</w:t>
      </w:r>
      <w:r>
        <w:rPr>
          <w:rFonts w:hint="eastAsia" w:ascii="仿宋_GB2312" w:eastAsia="仿宋_GB2312"/>
          <w:sz w:val="28"/>
          <w:szCs w:val="28"/>
          <w:lang w:val="en-US" w:eastAsia="zh-CN"/>
        </w:rPr>
        <w:t>23.37</w:t>
      </w:r>
      <w:r>
        <w:rPr>
          <w:rFonts w:hint="eastAsia" w:ascii="仿宋_GB2312" w:eastAsia="仿宋_GB2312"/>
          <w:sz w:val="28"/>
          <w:szCs w:val="28"/>
          <w:lang w:eastAsia="zh-CN"/>
        </w:rPr>
        <w:t>万元，</w:t>
      </w:r>
      <w:r>
        <w:rPr>
          <w:rFonts w:hint="eastAsia" w:ascii="仿宋_GB2312" w:eastAsia="仿宋_GB2312"/>
          <w:sz w:val="28"/>
          <w:szCs w:val="28"/>
        </w:rPr>
        <w:t>占部门支出总额的</w:t>
      </w:r>
      <w:r>
        <w:rPr>
          <w:rFonts w:hint="eastAsia" w:ascii="仿宋_GB2312" w:eastAsia="仿宋_GB2312"/>
          <w:sz w:val="28"/>
          <w:szCs w:val="28"/>
          <w:lang w:val="en-US" w:eastAsia="zh-CN"/>
        </w:rPr>
        <w:t>1.74</w:t>
      </w:r>
      <w:r>
        <w:rPr>
          <w:rFonts w:hint="eastAsia" w:ascii="仿宋_GB2312" w:eastAsia="仿宋_GB2312"/>
          <w:sz w:val="28"/>
          <w:szCs w:val="28"/>
        </w:rPr>
        <w:t>%；</w:t>
      </w:r>
      <w:r>
        <w:rPr>
          <w:rFonts w:hint="eastAsia" w:ascii="仿宋_GB2312" w:eastAsia="仿宋_GB2312"/>
          <w:sz w:val="28"/>
          <w:szCs w:val="28"/>
          <w:lang w:eastAsia="zh-CN"/>
        </w:rPr>
        <w:t>社会保障和就业支出</w:t>
      </w:r>
      <w:r>
        <w:rPr>
          <w:rFonts w:hint="eastAsia" w:ascii="仿宋_GB2312" w:eastAsia="仿宋_GB2312"/>
          <w:sz w:val="28"/>
          <w:szCs w:val="28"/>
          <w:lang w:val="en-US" w:eastAsia="zh-CN"/>
        </w:rPr>
        <w:t>155.08</w:t>
      </w:r>
      <w:r>
        <w:rPr>
          <w:rFonts w:hint="eastAsia" w:ascii="仿宋_GB2312" w:eastAsia="仿宋_GB2312"/>
          <w:sz w:val="28"/>
          <w:szCs w:val="28"/>
          <w:lang w:eastAsia="zh-CN"/>
        </w:rPr>
        <w:t>万元，</w:t>
      </w:r>
      <w:r>
        <w:rPr>
          <w:rFonts w:hint="eastAsia" w:ascii="仿宋_GB2312" w:eastAsia="仿宋_GB2312"/>
          <w:sz w:val="28"/>
          <w:szCs w:val="28"/>
        </w:rPr>
        <w:t>占部门支出总额的</w:t>
      </w:r>
      <w:r>
        <w:rPr>
          <w:rFonts w:hint="eastAsia" w:ascii="仿宋_GB2312" w:eastAsia="仿宋_GB2312"/>
          <w:sz w:val="28"/>
          <w:szCs w:val="28"/>
          <w:lang w:val="en-US" w:eastAsia="zh-CN"/>
        </w:rPr>
        <w:t>11.55</w:t>
      </w:r>
      <w:r>
        <w:rPr>
          <w:rFonts w:hint="eastAsia" w:ascii="仿宋_GB2312" w:eastAsia="仿宋_GB2312"/>
          <w:sz w:val="28"/>
          <w:szCs w:val="28"/>
        </w:rPr>
        <w:t>%；</w:t>
      </w:r>
      <w:r>
        <w:rPr>
          <w:rFonts w:hint="eastAsia" w:ascii="仿宋_GB2312" w:eastAsia="仿宋_GB2312"/>
          <w:sz w:val="28"/>
          <w:szCs w:val="28"/>
          <w:lang w:eastAsia="zh-CN"/>
        </w:rPr>
        <w:t>医疗卫生与计划生育支出</w:t>
      </w:r>
      <w:r>
        <w:rPr>
          <w:rFonts w:hint="eastAsia" w:ascii="仿宋_GB2312" w:eastAsia="仿宋_GB2312"/>
          <w:sz w:val="28"/>
          <w:szCs w:val="28"/>
          <w:lang w:val="en-US" w:eastAsia="zh-CN"/>
        </w:rPr>
        <w:t>57.83</w:t>
      </w:r>
      <w:r>
        <w:rPr>
          <w:rFonts w:hint="eastAsia" w:ascii="仿宋_GB2312" w:eastAsia="仿宋_GB2312"/>
          <w:sz w:val="28"/>
          <w:szCs w:val="28"/>
          <w:lang w:eastAsia="zh-CN"/>
        </w:rPr>
        <w:t>万元，</w:t>
      </w:r>
      <w:r>
        <w:rPr>
          <w:rFonts w:hint="eastAsia" w:ascii="仿宋_GB2312" w:eastAsia="仿宋_GB2312"/>
          <w:sz w:val="28"/>
          <w:szCs w:val="28"/>
        </w:rPr>
        <w:t>占部门支出总额的</w:t>
      </w:r>
      <w:r>
        <w:rPr>
          <w:rFonts w:hint="eastAsia" w:ascii="仿宋_GB2312" w:eastAsia="仿宋_GB2312"/>
          <w:sz w:val="28"/>
          <w:szCs w:val="28"/>
          <w:lang w:val="en-US" w:eastAsia="zh-CN"/>
        </w:rPr>
        <w:t>4.31</w:t>
      </w:r>
      <w:r>
        <w:rPr>
          <w:rFonts w:hint="eastAsia" w:ascii="仿宋_GB2312" w:eastAsia="仿宋_GB2312"/>
          <w:sz w:val="28"/>
          <w:szCs w:val="28"/>
        </w:rPr>
        <w:t>%；</w:t>
      </w:r>
      <w:r>
        <w:rPr>
          <w:rFonts w:hint="eastAsia" w:ascii="仿宋_GB2312" w:eastAsia="仿宋_GB2312"/>
          <w:sz w:val="28"/>
          <w:szCs w:val="28"/>
          <w:lang w:val="en-US" w:eastAsia="zh-CN"/>
        </w:rPr>
        <w:t>城乡社区支出23.47万元，</w:t>
      </w:r>
      <w:r>
        <w:rPr>
          <w:rFonts w:hint="eastAsia" w:ascii="仿宋_GB2312" w:eastAsia="仿宋_GB2312"/>
          <w:sz w:val="28"/>
          <w:szCs w:val="28"/>
        </w:rPr>
        <w:t>占部门支出总额的</w:t>
      </w:r>
      <w:r>
        <w:rPr>
          <w:rFonts w:hint="eastAsia" w:ascii="仿宋_GB2312" w:eastAsia="仿宋_GB2312"/>
          <w:sz w:val="28"/>
          <w:szCs w:val="28"/>
          <w:lang w:val="en-US" w:eastAsia="zh-CN"/>
        </w:rPr>
        <w:t>1.74</w:t>
      </w:r>
      <w:r>
        <w:rPr>
          <w:rFonts w:hint="eastAsia" w:ascii="仿宋_GB2312" w:eastAsia="仿宋_GB2312"/>
          <w:sz w:val="28"/>
          <w:szCs w:val="28"/>
        </w:rPr>
        <w:t>%；</w:t>
      </w:r>
      <w:r>
        <w:rPr>
          <w:rFonts w:hint="eastAsia" w:ascii="仿宋_GB2312" w:eastAsia="仿宋_GB2312"/>
          <w:sz w:val="28"/>
          <w:szCs w:val="28"/>
          <w:lang w:val="en-US" w:eastAsia="zh-CN"/>
        </w:rPr>
        <w:t>农林水支出362.74万元，</w:t>
      </w:r>
      <w:r>
        <w:rPr>
          <w:rFonts w:hint="eastAsia" w:ascii="仿宋_GB2312" w:eastAsia="仿宋_GB2312"/>
          <w:sz w:val="28"/>
          <w:szCs w:val="28"/>
        </w:rPr>
        <w:t>占部门支出总额的</w:t>
      </w:r>
      <w:r>
        <w:rPr>
          <w:rFonts w:hint="eastAsia" w:ascii="仿宋_GB2312" w:eastAsia="仿宋_GB2312"/>
          <w:sz w:val="28"/>
          <w:szCs w:val="28"/>
          <w:lang w:val="en-US" w:eastAsia="zh-CN"/>
        </w:rPr>
        <w:t>27.03</w:t>
      </w:r>
      <w:r>
        <w:rPr>
          <w:rFonts w:hint="eastAsia" w:ascii="仿宋_GB2312" w:eastAsia="仿宋_GB2312"/>
          <w:sz w:val="28"/>
          <w:szCs w:val="28"/>
        </w:rPr>
        <w:t>%；</w:t>
      </w:r>
      <w:r>
        <w:rPr>
          <w:rFonts w:hint="eastAsia" w:ascii="仿宋_GB2312" w:eastAsia="仿宋_GB2312"/>
          <w:sz w:val="28"/>
          <w:szCs w:val="28"/>
          <w:lang w:val="en-US" w:eastAsia="zh-CN"/>
        </w:rPr>
        <w:t>住房保障支出76.43万元，</w:t>
      </w:r>
      <w:r>
        <w:rPr>
          <w:rFonts w:hint="eastAsia" w:ascii="仿宋_GB2312" w:eastAsia="仿宋_GB2312"/>
          <w:sz w:val="28"/>
          <w:szCs w:val="28"/>
        </w:rPr>
        <w:t>占部门支出总额的</w:t>
      </w:r>
      <w:r>
        <w:rPr>
          <w:rFonts w:hint="eastAsia" w:ascii="仿宋_GB2312" w:eastAsia="仿宋_GB2312"/>
          <w:sz w:val="28"/>
          <w:szCs w:val="28"/>
          <w:lang w:val="en-US" w:eastAsia="zh-CN"/>
        </w:rPr>
        <w:t>5.69</w:t>
      </w:r>
      <w:r>
        <w:rPr>
          <w:rFonts w:hint="eastAsia" w:ascii="仿宋_GB2312" w:eastAsia="仿宋_GB2312"/>
          <w:sz w:val="28"/>
          <w:szCs w:val="28"/>
        </w:rPr>
        <w:t>%；</w:t>
      </w:r>
      <w:r>
        <w:rPr>
          <w:rFonts w:hint="eastAsia" w:ascii="仿宋_GB2312" w:eastAsia="仿宋_GB2312"/>
          <w:sz w:val="28"/>
          <w:szCs w:val="28"/>
          <w:lang w:val="en-US" w:eastAsia="zh-CN"/>
        </w:rPr>
        <w:t>灾害防治及应急管理支出41.86万元，占部门支出总额的3.12%，预备费5万元，占部门支出总额的0.37%。</w:t>
      </w:r>
    </w:p>
    <w:p>
      <w:pPr>
        <w:spacing w:line="400" w:lineRule="exact"/>
        <w:ind w:firstLine="560" w:firstLineChars="200"/>
        <w:rPr>
          <w:rFonts w:hint="eastAsia" w:ascii="黑体" w:eastAsia="黑体"/>
          <w:sz w:val="28"/>
          <w:szCs w:val="28"/>
        </w:rPr>
      </w:pPr>
      <w:r>
        <w:rPr>
          <w:rFonts w:hint="eastAsia" w:ascii="黑体" w:eastAsia="黑体"/>
          <w:sz w:val="28"/>
          <w:szCs w:val="28"/>
        </w:rPr>
        <w:t xml:space="preserve">（三）财政拨款收入支出预算总体情况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2021</w:t>
      </w:r>
      <w:r>
        <w:rPr>
          <w:rFonts w:hint="eastAsia" w:ascii="仿宋_GB2312" w:eastAsia="仿宋_GB2312"/>
          <w:sz w:val="28"/>
          <w:szCs w:val="28"/>
        </w:rPr>
        <w:t>年财政拨款收入支出预算</w:t>
      </w:r>
      <w:r>
        <w:rPr>
          <w:rFonts w:hint="eastAsia" w:ascii="仿宋_GB2312" w:eastAsia="仿宋_GB2312"/>
          <w:sz w:val="28"/>
          <w:szCs w:val="28"/>
          <w:lang w:val="en-US" w:eastAsia="zh-CN"/>
        </w:rPr>
        <w:t>1341.99</w:t>
      </w:r>
      <w:r>
        <w:rPr>
          <w:rFonts w:hint="eastAsia" w:ascii="仿宋_GB2312" w:eastAsia="仿宋_GB2312"/>
          <w:sz w:val="28"/>
          <w:szCs w:val="28"/>
        </w:rPr>
        <w:t>万元，其中当年收入</w:t>
      </w:r>
      <w:r>
        <w:rPr>
          <w:rFonts w:hint="eastAsia" w:ascii="仿宋_GB2312" w:eastAsia="仿宋_GB2312"/>
          <w:sz w:val="28"/>
          <w:szCs w:val="28"/>
          <w:lang w:val="en-US" w:eastAsia="zh-CN"/>
        </w:rPr>
        <w:t>1341.99</w:t>
      </w:r>
      <w:r>
        <w:rPr>
          <w:rFonts w:hint="eastAsia" w:ascii="仿宋_GB2312" w:eastAsia="仿宋_GB2312"/>
          <w:sz w:val="28"/>
          <w:szCs w:val="28"/>
        </w:rPr>
        <w:t>万元，上年结转</w:t>
      </w:r>
      <w:r>
        <w:rPr>
          <w:rFonts w:hint="eastAsia" w:ascii="仿宋_GB2312" w:eastAsia="仿宋_GB2312"/>
          <w:sz w:val="28"/>
          <w:szCs w:val="28"/>
          <w:lang w:eastAsia="zh-CN"/>
        </w:rPr>
        <w:t>0</w:t>
      </w:r>
      <w:r>
        <w:rPr>
          <w:rFonts w:hint="eastAsia" w:ascii="仿宋_GB2312" w:eastAsia="仿宋_GB2312"/>
          <w:sz w:val="28"/>
          <w:szCs w:val="28"/>
        </w:rPr>
        <w:t xml:space="preserve">万元。 </w:t>
      </w:r>
    </w:p>
    <w:p>
      <w:pPr>
        <w:spacing w:line="400" w:lineRule="exact"/>
        <w:ind w:firstLine="560" w:firstLineChars="200"/>
        <w:rPr>
          <w:rFonts w:hint="eastAsia" w:ascii="仿宋" w:hAnsi="仿宋" w:eastAsia="仿宋" w:cs="仿宋"/>
          <w:sz w:val="28"/>
          <w:szCs w:val="28"/>
        </w:rPr>
      </w:pPr>
      <w:r>
        <w:rPr>
          <w:rFonts w:hint="eastAsia" w:ascii="仿宋_GB2312" w:eastAsia="仿宋_GB2312"/>
          <w:sz w:val="28"/>
          <w:szCs w:val="28"/>
          <w:lang w:eastAsia="zh-CN"/>
        </w:rPr>
        <w:t>2021</w:t>
      </w:r>
      <w:r>
        <w:rPr>
          <w:rFonts w:hint="eastAsia" w:ascii="仿宋_GB2312" w:eastAsia="仿宋_GB2312"/>
          <w:sz w:val="28"/>
          <w:szCs w:val="28"/>
        </w:rPr>
        <w:t>年收支总额</w:t>
      </w:r>
      <w:r>
        <w:rPr>
          <w:rFonts w:hint="eastAsia" w:ascii="仿宋_GB2312" w:eastAsia="仿宋_GB2312"/>
          <w:sz w:val="28"/>
          <w:szCs w:val="28"/>
          <w:lang w:val="en-US" w:eastAsia="zh-CN"/>
        </w:rPr>
        <w:t>1341.99</w:t>
      </w:r>
      <w:r>
        <w:rPr>
          <w:rFonts w:hint="eastAsia" w:ascii="仿宋_GB2312" w:eastAsia="仿宋_GB2312"/>
          <w:sz w:val="28"/>
          <w:szCs w:val="28"/>
        </w:rPr>
        <w:t>万元，比上年收支预算总额增加</w:t>
      </w:r>
      <w:r>
        <w:rPr>
          <w:rFonts w:hint="eastAsia" w:ascii="仿宋_GB2312" w:eastAsia="仿宋_GB2312"/>
          <w:sz w:val="28"/>
          <w:szCs w:val="28"/>
          <w:lang w:val="en-US" w:eastAsia="zh-CN"/>
        </w:rPr>
        <w:t>8.3</w:t>
      </w:r>
      <w:r>
        <w:rPr>
          <w:rFonts w:hint="eastAsia" w:ascii="仿宋_GB2312" w:eastAsia="仿宋_GB2312"/>
          <w:sz w:val="28"/>
          <w:szCs w:val="28"/>
        </w:rPr>
        <w:t>万元，增长</w:t>
      </w:r>
      <w:r>
        <w:rPr>
          <w:rFonts w:hint="eastAsia" w:ascii="仿宋_GB2312" w:eastAsia="仿宋_GB2312"/>
          <w:sz w:val="28"/>
          <w:szCs w:val="28"/>
          <w:lang w:val="en-US" w:eastAsia="zh-CN"/>
        </w:rPr>
        <w:t>0.62%</w:t>
      </w:r>
      <w:r>
        <w:rPr>
          <w:rFonts w:hint="eastAsia" w:ascii="仿宋_GB2312" w:eastAsia="仿宋_GB2312"/>
          <w:sz w:val="28"/>
          <w:szCs w:val="28"/>
        </w:rPr>
        <w:t>，主要原因是</w:t>
      </w:r>
      <w:r>
        <w:rPr>
          <w:rFonts w:hint="eastAsia" w:ascii="仿宋" w:hAnsi="仿宋" w:eastAsia="仿宋" w:cs="仿宋"/>
          <w:color w:val="2A2A2A"/>
          <w:kern w:val="0"/>
          <w:sz w:val="28"/>
          <w:szCs w:val="28"/>
        </w:rPr>
        <w:t>人员经费</w:t>
      </w:r>
      <w:r>
        <w:rPr>
          <w:rFonts w:hint="eastAsia" w:ascii="仿宋" w:hAnsi="仿宋" w:eastAsia="仿宋" w:cs="仿宋"/>
          <w:color w:val="2A2A2A"/>
          <w:kern w:val="0"/>
          <w:sz w:val="28"/>
          <w:szCs w:val="28"/>
          <w:lang w:eastAsia="zh-CN"/>
        </w:rPr>
        <w:t>正常晋升</w:t>
      </w:r>
      <w:r>
        <w:rPr>
          <w:rFonts w:hint="eastAsia" w:ascii="仿宋" w:hAnsi="仿宋" w:eastAsia="仿宋" w:cs="仿宋"/>
          <w:color w:val="2A2A2A"/>
          <w:kern w:val="0"/>
          <w:sz w:val="28"/>
          <w:szCs w:val="28"/>
        </w:rPr>
        <w:t>（</w:t>
      </w:r>
      <w:r>
        <w:rPr>
          <w:rFonts w:hint="eastAsia" w:ascii="仿宋" w:hAnsi="仿宋" w:eastAsia="仿宋" w:cs="仿宋"/>
          <w:color w:val="2A2A2A"/>
          <w:kern w:val="0"/>
          <w:sz w:val="28"/>
          <w:szCs w:val="28"/>
          <w:lang w:eastAsia="zh-CN"/>
        </w:rPr>
        <w:t>职务工资、级别工资、</w:t>
      </w:r>
      <w:r>
        <w:rPr>
          <w:rFonts w:hint="eastAsia" w:ascii="仿宋" w:hAnsi="仿宋" w:eastAsia="仿宋" w:cs="仿宋"/>
          <w:color w:val="2A2A2A"/>
          <w:kern w:val="0"/>
          <w:sz w:val="28"/>
          <w:szCs w:val="28"/>
        </w:rPr>
        <w:t>岗位工资、薪级工资）</w:t>
      </w:r>
      <w:r>
        <w:rPr>
          <w:rFonts w:hint="eastAsia" w:ascii="仿宋" w:hAnsi="仿宋" w:eastAsia="仿宋" w:cs="仿宋"/>
          <w:sz w:val="28"/>
          <w:szCs w:val="28"/>
        </w:rPr>
        <w:t>。</w:t>
      </w:r>
    </w:p>
    <w:p>
      <w:pPr>
        <w:spacing w:line="400" w:lineRule="exact"/>
        <w:ind w:firstLine="560" w:firstLineChars="200"/>
        <w:rPr>
          <w:rFonts w:hint="eastAsia" w:ascii="黑体" w:eastAsia="黑体"/>
          <w:sz w:val="28"/>
          <w:szCs w:val="28"/>
        </w:rPr>
      </w:pPr>
      <w:r>
        <w:rPr>
          <w:rFonts w:hint="eastAsia" w:ascii="黑体" w:eastAsia="黑体"/>
          <w:sz w:val="28"/>
          <w:szCs w:val="28"/>
        </w:rPr>
        <w:t xml:space="preserve">（四）一般公共预算支出预算情况 </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2021</w:t>
      </w:r>
      <w:r>
        <w:rPr>
          <w:rFonts w:hint="eastAsia" w:ascii="仿宋_GB2312" w:eastAsia="仿宋_GB2312"/>
          <w:sz w:val="28"/>
          <w:szCs w:val="28"/>
        </w:rPr>
        <w:t>年一般公共预算支出总额</w:t>
      </w:r>
      <w:r>
        <w:rPr>
          <w:rFonts w:hint="eastAsia" w:ascii="仿宋_GB2312" w:eastAsia="仿宋_GB2312"/>
          <w:sz w:val="28"/>
          <w:szCs w:val="28"/>
          <w:lang w:val="en-US" w:eastAsia="zh-CN"/>
        </w:rPr>
        <w:t>1341.99</w:t>
      </w:r>
      <w:r>
        <w:rPr>
          <w:rFonts w:hint="eastAsia" w:ascii="仿宋_GB2312" w:eastAsia="仿宋_GB2312"/>
          <w:sz w:val="28"/>
          <w:szCs w:val="28"/>
        </w:rPr>
        <w:t>万元，其中，基本支出</w:t>
      </w:r>
      <w:r>
        <w:rPr>
          <w:rFonts w:hint="eastAsia" w:ascii="仿宋_GB2312" w:eastAsia="仿宋_GB2312"/>
          <w:sz w:val="30"/>
          <w:szCs w:val="30"/>
          <w:lang w:val="en-US" w:eastAsia="zh-CN"/>
        </w:rPr>
        <w:t>1184.65</w:t>
      </w:r>
      <w:r>
        <w:rPr>
          <w:rFonts w:hint="eastAsia" w:ascii="仿宋_GB2312" w:eastAsia="仿宋_GB2312"/>
          <w:sz w:val="28"/>
          <w:szCs w:val="28"/>
        </w:rPr>
        <w:t>万元，占一般公共预算支出总额的</w:t>
      </w:r>
      <w:r>
        <w:rPr>
          <w:rFonts w:hint="eastAsia" w:ascii="仿宋_GB2312" w:eastAsia="仿宋_GB2312"/>
          <w:sz w:val="28"/>
          <w:szCs w:val="28"/>
          <w:lang w:val="en-US" w:eastAsia="zh-CN"/>
        </w:rPr>
        <w:t>88.28</w:t>
      </w:r>
      <w:r>
        <w:rPr>
          <w:rFonts w:hint="eastAsia" w:ascii="仿宋_GB2312" w:eastAsia="仿宋_GB2312"/>
          <w:sz w:val="28"/>
          <w:szCs w:val="28"/>
        </w:rPr>
        <w:t>%，</w:t>
      </w:r>
      <w:r>
        <w:rPr>
          <w:rFonts w:hint="eastAsia" w:ascii="仿宋_GB2312" w:eastAsia="仿宋_GB2312"/>
          <w:sz w:val="28"/>
          <w:szCs w:val="28"/>
          <w:lang w:eastAsia="zh-CN"/>
        </w:rPr>
        <w:t>增加</w:t>
      </w:r>
      <w:r>
        <w:rPr>
          <w:rFonts w:hint="eastAsia" w:ascii="仿宋_GB2312" w:eastAsia="仿宋_GB2312"/>
          <w:sz w:val="28"/>
          <w:szCs w:val="28"/>
        </w:rPr>
        <w:t>的原因</w:t>
      </w:r>
      <w:r>
        <w:rPr>
          <w:rFonts w:hint="eastAsia" w:ascii="仿宋" w:hAnsi="仿宋" w:eastAsia="仿宋" w:cs="仿宋"/>
          <w:color w:val="2A2A2A"/>
          <w:kern w:val="0"/>
          <w:sz w:val="28"/>
          <w:szCs w:val="28"/>
        </w:rPr>
        <w:t>人员经费</w:t>
      </w:r>
      <w:r>
        <w:rPr>
          <w:rFonts w:hint="eastAsia" w:ascii="仿宋" w:hAnsi="仿宋" w:eastAsia="仿宋" w:cs="仿宋"/>
          <w:color w:val="2A2A2A"/>
          <w:kern w:val="0"/>
          <w:sz w:val="28"/>
          <w:szCs w:val="28"/>
          <w:lang w:eastAsia="zh-CN"/>
        </w:rPr>
        <w:t>正常晋升</w:t>
      </w:r>
      <w:r>
        <w:rPr>
          <w:rFonts w:hint="eastAsia" w:ascii="仿宋_GB2312" w:eastAsia="仿宋_GB2312"/>
          <w:sz w:val="28"/>
          <w:szCs w:val="28"/>
        </w:rPr>
        <w:t>；项目支出</w:t>
      </w:r>
      <w:r>
        <w:rPr>
          <w:rFonts w:hint="eastAsia" w:ascii="仿宋_GB2312" w:eastAsia="仿宋_GB2312"/>
          <w:sz w:val="28"/>
          <w:szCs w:val="28"/>
          <w:lang w:val="en-US" w:eastAsia="zh-CN"/>
        </w:rPr>
        <w:t>157.34</w:t>
      </w:r>
      <w:r>
        <w:rPr>
          <w:rFonts w:hint="eastAsia" w:ascii="仿宋_GB2312" w:eastAsia="仿宋_GB2312"/>
          <w:sz w:val="28"/>
          <w:szCs w:val="28"/>
        </w:rPr>
        <w:t>万元，占一般公共预算支出总额的</w:t>
      </w:r>
      <w:r>
        <w:rPr>
          <w:rFonts w:hint="eastAsia" w:ascii="仿宋_GB2312" w:eastAsia="仿宋_GB2312"/>
          <w:sz w:val="28"/>
          <w:szCs w:val="28"/>
          <w:lang w:val="en-US" w:eastAsia="zh-CN"/>
        </w:rPr>
        <w:t>11.72</w:t>
      </w:r>
      <w:r>
        <w:rPr>
          <w:rFonts w:hint="eastAsia" w:ascii="仿宋_GB2312" w:eastAsia="仿宋_GB2312"/>
          <w:sz w:val="28"/>
          <w:szCs w:val="28"/>
        </w:rPr>
        <w:t>%</w:t>
      </w:r>
      <w:r>
        <w:rPr>
          <w:rFonts w:hint="eastAsia" w:ascii="仿宋_GB2312" w:eastAsia="仿宋_GB2312"/>
          <w:sz w:val="28"/>
          <w:szCs w:val="28"/>
          <w:lang w:eastAsia="zh-CN"/>
        </w:rPr>
        <w:t>。</w:t>
      </w:r>
    </w:p>
    <w:p>
      <w:pPr>
        <w:spacing w:line="400" w:lineRule="exact"/>
        <w:ind w:firstLine="560" w:firstLineChars="200"/>
        <w:rPr>
          <w:rFonts w:hint="eastAsia" w:ascii="黑体" w:eastAsia="黑体"/>
          <w:sz w:val="28"/>
          <w:szCs w:val="28"/>
        </w:rPr>
      </w:pPr>
      <w:r>
        <w:rPr>
          <w:rFonts w:hint="eastAsia" w:ascii="黑体" w:eastAsia="黑体"/>
          <w:sz w:val="28"/>
          <w:szCs w:val="28"/>
        </w:rPr>
        <w:t xml:space="preserve">（五）一般公共预算基本支出情况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2021</w:t>
      </w:r>
      <w:r>
        <w:rPr>
          <w:rFonts w:hint="eastAsia" w:ascii="仿宋_GB2312" w:eastAsia="仿宋_GB2312"/>
          <w:sz w:val="28"/>
          <w:szCs w:val="28"/>
        </w:rPr>
        <w:t>年一般公共预算基本支出</w:t>
      </w:r>
      <w:r>
        <w:rPr>
          <w:rFonts w:hint="eastAsia" w:ascii="仿宋_GB2312" w:eastAsia="仿宋_GB2312"/>
          <w:sz w:val="28"/>
          <w:szCs w:val="28"/>
          <w:lang w:val="en-US" w:eastAsia="zh-CN"/>
        </w:rPr>
        <w:t>1184.65</w:t>
      </w:r>
      <w:r>
        <w:rPr>
          <w:rFonts w:hint="eastAsia" w:ascii="仿宋_GB2312" w:eastAsia="仿宋_GB2312"/>
          <w:sz w:val="28"/>
          <w:szCs w:val="28"/>
        </w:rPr>
        <w:t>万元，其中：人员经费</w:t>
      </w:r>
      <w:r>
        <w:rPr>
          <w:rFonts w:hint="eastAsia" w:ascii="仿宋_GB2312" w:eastAsia="仿宋_GB2312"/>
          <w:sz w:val="28"/>
          <w:szCs w:val="28"/>
          <w:lang w:val="en-US" w:eastAsia="zh-CN"/>
        </w:rPr>
        <w:t>1104.82</w:t>
      </w:r>
      <w:r>
        <w:rPr>
          <w:rFonts w:hint="eastAsia" w:ascii="仿宋_GB2312" w:eastAsia="仿宋_GB2312"/>
          <w:sz w:val="28"/>
          <w:szCs w:val="28"/>
        </w:rPr>
        <w:t>万元，占基本支出的</w:t>
      </w:r>
      <w:r>
        <w:rPr>
          <w:rFonts w:hint="eastAsia" w:ascii="仿宋_GB2312" w:eastAsia="仿宋_GB2312"/>
          <w:sz w:val="28"/>
          <w:szCs w:val="28"/>
          <w:lang w:val="en-US" w:eastAsia="zh-CN"/>
        </w:rPr>
        <w:t>93.26</w:t>
      </w:r>
      <w:r>
        <w:rPr>
          <w:rFonts w:hint="eastAsia" w:ascii="仿宋_GB2312" w:eastAsia="仿宋_GB2312"/>
          <w:sz w:val="28"/>
          <w:szCs w:val="28"/>
        </w:rPr>
        <w:t>%；公用经费</w:t>
      </w:r>
      <w:r>
        <w:rPr>
          <w:rFonts w:hint="eastAsia" w:ascii="仿宋_GB2312" w:eastAsia="仿宋_GB2312"/>
          <w:sz w:val="28"/>
          <w:szCs w:val="28"/>
          <w:lang w:val="en-US" w:eastAsia="zh-CN"/>
        </w:rPr>
        <w:t>79.83</w:t>
      </w:r>
      <w:r>
        <w:rPr>
          <w:rFonts w:hint="eastAsia" w:ascii="仿宋_GB2312" w:eastAsia="仿宋_GB2312"/>
          <w:sz w:val="28"/>
          <w:szCs w:val="28"/>
        </w:rPr>
        <w:t>万元，占基本支出的</w:t>
      </w:r>
      <w:r>
        <w:rPr>
          <w:rFonts w:hint="eastAsia" w:ascii="仿宋_GB2312" w:eastAsia="仿宋_GB2312"/>
          <w:sz w:val="28"/>
          <w:szCs w:val="28"/>
          <w:lang w:val="en-US" w:eastAsia="zh-CN"/>
        </w:rPr>
        <w:t>6.74</w:t>
      </w:r>
      <w:r>
        <w:rPr>
          <w:rFonts w:hint="eastAsia" w:ascii="仿宋_GB2312" w:eastAsia="仿宋_GB2312"/>
          <w:sz w:val="28"/>
          <w:szCs w:val="28"/>
        </w:rPr>
        <w:t>%。</w:t>
      </w:r>
    </w:p>
    <w:p>
      <w:pPr>
        <w:spacing w:line="400" w:lineRule="exact"/>
        <w:ind w:firstLine="560" w:firstLineChars="200"/>
        <w:rPr>
          <w:rFonts w:hint="eastAsia" w:ascii="黑体" w:eastAsia="黑体"/>
          <w:sz w:val="28"/>
          <w:szCs w:val="28"/>
        </w:rPr>
      </w:pPr>
      <w:r>
        <w:rPr>
          <w:rFonts w:hint="eastAsia" w:ascii="黑体" w:eastAsia="黑体"/>
          <w:sz w:val="28"/>
          <w:szCs w:val="28"/>
        </w:rPr>
        <w:t xml:space="preserve">（六）一般公共预算 “三公”经费支出情况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2021</w:t>
      </w:r>
      <w:r>
        <w:rPr>
          <w:rFonts w:hint="eastAsia" w:ascii="仿宋_GB2312" w:eastAsia="仿宋_GB2312"/>
          <w:sz w:val="28"/>
          <w:szCs w:val="28"/>
        </w:rPr>
        <w:t>年“三公”经费预算</w:t>
      </w:r>
      <w:r>
        <w:rPr>
          <w:rFonts w:hint="eastAsia" w:ascii="仿宋_GB2312" w:eastAsia="仿宋_GB2312"/>
          <w:sz w:val="28"/>
          <w:szCs w:val="28"/>
          <w:lang w:val="en-US" w:eastAsia="zh-CN"/>
        </w:rPr>
        <w:t>33.7</w:t>
      </w:r>
      <w:r>
        <w:rPr>
          <w:rFonts w:hint="eastAsia" w:ascii="仿宋_GB2312" w:eastAsia="仿宋_GB2312"/>
          <w:sz w:val="28"/>
          <w:szCs w:val="28"/>
        </w:rPr>
        <w:t>万元，占当年公共财政预算支出的</w:t>
      </w:r>
      <w:r>
        <w:rPr>
          <w:rFonts w:hint="eastAsia" w:ascii="仿宋_GB2312" w:eastAsia="仿宋_GB2312"/>
          <w:sz w:val="28"/>
          <w:szCs w:val="28"/>
          <w:lang w:val="en-US" w:eastAsia="zh-CN"/>
        </w:rPr>
        <w:t>2.51</w:t>
      </w:r>
      <w:r>
        <w:rPr>
          <w:rFonts w:hint="eastAsia" w:ascii="仿宋_GB2312" w:eastAsia="仿宋_GB2312"/>
          <w:sz w:val="28"/>
          <w:szCs w:val="28"/>
        </w:rPr>
        <w:t>%，较上年</w:t>
      </w:r>
      <w:r>
        <w:rPr>
          <w:rFonts w:hint="eastAsia" w:ascii="仿宋_GB2312" w:eastAsia="仿宋_GB2312"/>
          <w:sz w:val="28"/>
          <w:szCs w:val="28"/>
          <w:lang w:eastAsia="zh-CN"/>
        </w:rPr>
        <w:t>减少</w:t>
      </w:r>
      <w:r>
        <w:rPr>
          <w:rFonts w:hint="eastAsia" w:ascii="仿宋_GB2312" w:eastAsia="仿宋_GB2312"/>
          <w:sz w:val="28"/>
          <w:szCs w:val="28"/>
          <w:lang w:val="en-US" w:eastAsia="zh-CN"/>
        </w:rPr>
        <w:t>0</w:t>
      </w:r>
      <w:r>
        <w:rPr>
          <w:rFonts w:hint="eastAsia" w:ascii="仿宋_GB2312" w:eastAsia="仿宋_GB2312"/>
          <w:sz w:val="28"/>
          <w:szCs w:val="28"/>
        </w:rPr>
        <w:t xml:space="preserve">%。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1.因公出国(境)费根据有关管理规定和外事部门出国任务批复据实办理，暂无预算数据。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2021</w:t>
      </w:r>
      <w:r>
        <w:rPr>
          <w:rFonts w:hint="eastAsia" w:ascii="仿宋_GB2312" w:eastAsia="仿宋_GB2312"/>
          <w:sz w:val="28"/>
          <w:szCs w:val="28"/>
        </w:rPr>
        <w:t>年公务接待费预算</w:t>
      </w:r>
      <w:r>
        <w:rPr>
          <w:rFonts w:hint="eastAsia" w:ascii="仿宋_GB2312" w:eastAsia="仿宋_GB2312"/>
          <w:sz w:val="28"/>
          <w:szCs w:val="28"/>
          <w:lang w:val="en-US" w:eastAsia="zh-CN"/>
        </w:rPr>
        <w:t>17.7</w:t>
      </w:r>
      <w:r>
        <w:rPr>
          <w:rFonts w:hint="eastAsia" w:ascii="仿宋_GB2312" w:eastAsia="仿宋_GB2312"/>
          <w:sz w:val="28"/>
          <w:szCs w:val="28"/>
        </w:rPr>
        <w:t>万元，占一般公共财政预算支出的</w:t>
      </w:r>
      <w:r>
        <w:rPr>
          <w:rFonts w:hint="eastAsia" w:ascii="仿宋_GB2312" w:eastAsia="仿宋_GB2312"/>
          <w:sz w:val="28"/>
          <w:szCs w:val="28"/>
          <w:lang w:val="en-US" w:eastAsia="zh-CN"/>
        </w:rPr>
        <w:t>1.32</w:t>
      </w:r>
      <w:r>
        <w:rPr>
          <w:rFonts w:hint="eastAsia" w:ascii="仿宋_GB2312" w:eastAsia="仿宋_GB2312"/>
          <w:sz w:val="28"/>
          <w:szCs w:val="28"/>
        </w:rPr>
        <w:t>%，主要用于</w:t>
      </w:r>
      <w:r>
        <w:rPr>
          <w:rFonts w:hint="eastAsia" w:ascii="仿宋_GB2312" w:eastAsia="仿宋_GB2312"/>
          <w:sz w:val="28"/>
          <w:szCs w:val="28"/>
          <w:lang w:eastAsia="zh-CN"/>
        </w:rPr>
        <w:t>公务接待</w:t>
      </w:r>
      <w:r>
        <w:rPr>
          <w:rFonts w:hint="eastAsia" w:ascii="仿宋_GB2312" w:eastAsia="仿宋_GB2312"/>
          <w:sz w:val="28"/>
          <w:szCs w:val="28"/>
        </w:rPr>
        <w:t>。</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2021</w:t>
      </w:r>
      <w:r>
        <w:rPr>
          <w:rFonts w:hint="eastAsia" w:ascii="仿宋_GB2312" w:eastAsia="仿宋_GB2312"/>
          <w:sz w:val="28"/>
          <w:szCs w:val="28"/>
        </w:rPr>
        <w:t>年公务用车运行维护费预算为</w:t>
      </w:r>
      <w:r>
        <w:rPr>
          <w:rFonts w:hint="eastAsia" w:ascii="仿宋_GB2312" w:eastAsia="仿宋_GB2312"/>
          <w:sz w:val="28"/>
          <w:szCs w:val="28"/>
          <w:lang w:val="en-US" w:eastAsia="zh-CN"/>
        </w:rPr>
        <w:t>16</w:t>
      </w:r>
      <w:r>
        <w:rPr>
          <w:rFonts w:hint="eastAsia" w:ascii="仿宋_GB2312" w:eastAsia="仿宋_GB2312"/>
          <w:sz w:val="28"/>
          <w:szCs w:val="28"/>
        </w:rPr>
        <w:t>万元，占当年公共财政预算支出的</w:t>
      </w:r>
      <w:r>
        <w:rPr>
          <w:rFonts w:hint="eastAsia" w:ascii="仿宋_GB2312" w:eastAsia="仿宋_GB2312"/>
          <w:sz w:val="28"/>
          <w:szCs w:val="28"/>
          <w:lang w:val="en-US" w:eastAsia="zh-CN"/>
        </w:rPr>
        <w:t>1.2</w:t>
      </w:r>
      <w:r>
        <w:rPr>
          <w:rFonts w:hint="eastAsia" w:ascii="仿宋_GB2312" w:eastAsia="仿宋_GB2312"/>
          <w:sz w:val="28"/>
          <w:szCs w:val="28"/>
        </w:rPr>
        <w:t>%，主要用于公务用车运行维护费。</w:t>
      </w:r>
    </w:p>
    <w:p>
      <w:pPr>
        <w:spacing w:line="400" w:lineRule="exact"/>
        <w:ind w:firstLine="560" w:firstLineChars="200"/>
        <w:rPr>
          <w:rFonts w:hint="eastAsia" w:ascii="黑体" w:eastAsia="黑体"/>
          <w:sz w:val="28"/>
          <w:szCs w:val="28"/>
        </w:rPr>
      </w:pPr>
      <w:r>
        <w:rPr>
          <w:rFonts w:hint="eastAsia" w:ascii="黑体" w:eastAsia="黑体"/>
          <w:sz w:val="28"/>
          <w:szCs w:val="28"/>
        </w:rPr>
        <w:t>（七）政府性基金预算收支预算情况</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2021</w:t>
      </w:r>
      <w:r>
        <w:rPr>
          <w:rFonts w:hint="eastAsia" w:ascii="仿宋_GB2312" w:eastAsia="仿宋_GB2312"/>
          <w:sz w:val="28"/>
          <w:szCs w:val="28"/>
        </w:rPr>
        <w:t>年政府性基金收入预算</w:t>
      </w:r>
      <w:r>
        <w:rPr>
          <w:rFonts w:hint="eastAsia" w:ascii="仿宋_GB2312" w:eastAsia="仿宋_GB2312"/>
          <w:sz w:val="28"/>
          <w:szCs w:val="28"/>
          <w:lang w:val="en-US" w:eastAsia="zh-CN"/>
        </w:rPr>
        <w:t>0</w:t>
      </w:r>
      <w:r>
        <w:rPr>
          <w:rFonts w:hint="eastAsia" w:ascii="仿宋_GB2312" w:eastAsia="仿宋_GB2312"/>
          <w:sz w:val="28"/>
          <w:szCs w:val="28"/>
        </w:rPr>
        <w:t>万元，其中当年收入</w:t>
      </w:r>
      <w:r>
        <w:rPr>
          <w:rFonts w:hint="eastAsia" w:ascii="仿宋_GB2312" w:eastAsia="仿宋_GB2312"/>
          <w:sz w:val="28"/>
          <w:szCs w:val="28"/>
          <w:lang w:val="en-US" w:eastAsia="zh-CN"/>
        </w:rPr>
        <w:t>0</w:t>
      </w:r>
      <w:r>
        <w:rPr>
          <w:rFonts w:hint="eastAsia" w:ascii="仿宋_GB2312" w:eastAsia="仿宋_GB2312"/>
          <w:sz w:val="28"/>
          <w:szCs w:val="28"/>
        </w:rPr>
        <w:t>万元，上年结转</w:t>
      </w:r>
      <w:r>
        <w:rPr>
          <w:rFonts w:hint="eastAsia" w:ascii="仿宋_GB2312" w:eastAsia="仿宋_GB2312"/>
          <w:sz w:val="28"/>
          <w:szCs w:val="28"/>
          <w:lang w:val="en-US" w:eastAsia="zh-CN"/>
        </w:rPr>
        <w:t>0</w:t>
      </w:r>
      <w:r>
        <w:rPr>
          <w:rFonts w:hint="eastAsia" w:ascii="仿宋_GB2312" w:eastAsia="仿宋_GB2312"/>
          <w:sz w:val="28"/>
          <w:szCs w:val="28"/>
        </w:rPr>
        <w:t xml:space="preserve">万元。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2021</w:t>
      </w:r>
      <w:r>
        <w:rPr>
          <w:rFonts w:hint="eastAsia" w:ascii="仿宋_GB2312" w:eastAsia="仿宋_GB2312"/>
          <w:sz w:val="28"/>
          <w:szCs w:val="28"/>
        </w:rPr>
        <w:t>年政府性基金支出预算</w:t>
      </w:r>
      <w:r>
        <w:rPr>
          <w:rFonts w:hint="eastAsia" w:ascii="仿宋_GB2312" w:eastAsia="仿宋_GB2312"/>
          <w:sz w:val="28"/>
          <w:szCs w:val="28"/>
          <w:lang w:eastAsia="zh-CN"/>
        </w:rPr>
        <w:t>0</w:t>
      </w:r>
      <w:r>
        <w:rPr>
          <w:rFonts w:hint="eastAsia" w:ascii="仿宋_GB2312" w:eastAsia="仿宋_GB2312"/>
          <w:sz w:val="28"/>
          <w:szCs w:val="28"/>
        </w:rPr>
        <w:t>万元，比上年收支预算总额增加（或减少）</w:t>
      </w:r>
      <w:r>
        <w:rPr>
          <w:rFonts w:hint="eastAsia" w:ascii="仿宋_GB2312" w:eastAsia="仿宋_GB2312"/>
          <w:sz w:val="28"/>
          <w:szCs w:val="28"/>
          <w:lang w:val="en-US" w:eastAsia="zh-CN"/>
        </w:rPr>
        <w:t>0</w:t>
      </w:r>
      <w:r>
        <w:rPr>
          <w:rFonts w:hint="eastAsia" w:ascii="仿宋_GB2312" w:eastAsia="仿宋_GB2312"/>
          <w:sz w:val="28"/>
          <w:szCs w:val="28"/>
        </w:rPr>
        <w:t>万元，增长（或下降）</w:t>
      </w:r>
      <w:r>
        <w:rPr>
          <w:rFonts w:hint="eastAsia" w:ascii="仿宋_GB2312" w:eastAsia="仿宋_GB2312"/>
          <w:sz w:val="28"/>
          <w:szCs w:val="28"/>
          <w:lang w:val="en-US" w:eastAsia="zh-CN"/>
        </w:rPr>
        <w:t>0</w:t>
      </w:r>
      <w:r>
        <w:rPr>
          <w:rFonts w:hint="eastAsia" w:ascii="仿宋_GB2312" w:eastAsia="仿宋_GB2312"/>
          <w:sz w:val="28"/>
          <w:szCs w:val="28"/>
        </w:rPr>
        <w:t>%。</w:t>
      </w:r>
    </w:p>
    <w:p>
      <w:pPr>
        <w:spacing w:line="400" w:lineRule="exact"/>
        <w:ind w:firstLine="562" w:firstLineChars="200"/>
        <w:rPr>
          <w:rFonts w:hint="eastAsia" w:ascii="黑体" w:eastAsia="黑体"/>
          <w:b/>
          <w:sz w:val="28"/>
          <w:szCs w:val="28"/>
        </w:rPr>
      </w:pPr>
      <w:r>
        <w:rPr>
          <w:rFonts w:hint="eastAsia" w:ascii="黑体" w:eastAsia="黑体"/>
          <w:b/>
          <w:sz w:val="28"/>
          <w:szCs w:val="28"/>
        </w:rPr>
        <w:t xml:space="preserve">四、其他重要事项的情况说明 </w:t>
      </w:r>
    </w:p>
    <w:p>
      <w:pPr>
        <w:spacing w:line="400" w:lineRule="exact"/>
        <w:ind w:firstLine="560" w:firstLineChars="200"/>
        <w:rPr>
          <w:rFonts w:hint="eastAsia" w:ascii="黑体" w:eastAsia="黑体"/>
          <w:sz w:val="28"/>
          <w:szCs w:val="28"/>
        </w:rPr>
      </w:pPr>
      <w:r>
        <w:rPr>
          <w:rFonts w:hint="eastAsia" w:ascii="黑体" w:eastAsia="黑体"/>
          <w:sz w:val="28"/>
          <w:szCs w:val="28"/>
        </w:rPr>
        <w:t xml:space="preserve">（一）机关运行经费情况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2021</w:t>
      </w:r>
      <w:r>
        <w:rPr>
          <w:rFonts w:hint="eastAsia" w:ascii="仿宋_GB2312" w:eastAsia="仿宋_GB2312"/>
          <w:sz w:val="28"/>
          <w:szCs w:val="28"/>
        </w:rPr>
        <w:t>年本部门机关运行经费预算</w:t>
      </w:r>
      <w:r>
        <w:rPr>
          <w:rFonts w:hint="eastAsia" w:ascii="仿宋_GB2312" w:eastAsia="仿宋_GB2312"/>
          <w:sz w:val="28"/>
          <w:szCs w:val="28"/>
          <w:lang w:val="en-US" w:eastAsia="zh-CN"/>
        </w:rPr>
        <w:t>79.83</w:t>
      </w:r>
      <w:r>
        <w:rPr>
          <w:rFonts w:hint="eastAsia" w:ascii="仿宋_GB2312" w:eastAsia="仿宋_GB2312"/>
          <w:sz w:val="28"/>
          <w:szCs w:val="28"/>
        </w:rPr>
        <w:t>万元，其中办公费</w:t>
      </w:r>
      <w:r>
        <w:rPr>
          <w:rFonts w:hint="eastAsia" w:ascii="仿宋_GB2312" w:eastAsia="仿宋_GB2312"/>
          <w:sz w:val="28"/>
          <w:szCs w:val="28"/>
          <w:lang w:val="en-US" w:eastAsia="zh-CN"/>
        </w:rPr>
        <w:t>27.69</w:t>
      </w:r>
      <w:r>
        <w:rPr>
          <w:rFonts w:hint="eastAsia" w:ascii="仿宋_GB2312" w:eastAsia="仿宋_GB2312"/>
          <w:sz w:val="28"/>
          <w:szCs w:val="28"/>
        </w:rPr>
        <w:t>万元、</w:t>
      </w:r>
      <w:r>
        <w:rPr>
          <w:rFonts w:hint="eastAsia" w:ascii="仿宋_GB2312" w:eastAsia="仿宋_GB2312"/>
          <w:sz w:val="28"/>
          <w:szCs w:val="28"/>
          <w:lang w:eastAsia="zh-CN"/>
        </w:rPr>
        <w:t>取暖</w:t>
      </w:r>
      <w:r>
        <w:rPr>
          <w:rFonts w:hint="eastAsia" w:ascii="仿宋_GB2312" w:eastAsia="仿宋_GB2312"/>
          <w:sz w:val="28"/>
          <w:szCs w:val="28"/>
        </w:rPr>
        <w:t>费</w:t>
      </w:r>
      <w:r>
        <w:rPr>
          <w:rFonts w:hint="eastAsia" w:ascii="仿宋_GB2312" w:eastAsia="仿宋_GB2312"/>
          <w:sz w:val="28"/>
          <w:szCs w:val="28"/>
          <w:lang w:val="en-US" w:eastAsia="zh-CN"/>
        </w:rPr>
        <w:t>1.8</w:t>
      </w:r>
      <w:r>
        <w:rPr>
          <w:rFonts w:hint="eastAsia" w:ascii="仿宋_GB2312" w:eastAsia="仿宋_GB2312"/>
          <w:sz w:val="28"/>
          <w:szCs w:val="28"/>
        </w:rPr>
        <w:t>万元</w:t>
      </w:r>
      <w:r>
        <w:rPr>
          <w:rFonts w:hint="eastAsia" w:ascii="仿宋_GB2312" w:eastAsia="仿宋_GB2312"/>
          <w:sz w:val="28"/>
          <w:szCs w:val="28"/>
          <w:lang w:val="en-US" w:eastAsia="zh-CN"/>
        </w:rPr>
        <w:t>、</w:t>
      </w:r>
      <w:r>
        <w:rPr>
          <w:rFonts w:hint="eastAsia" w:ascii="仿宋_GB2312" w:eastAsia="仿宋_GB2312"/>
          <w:sz w:val="28"/>
          <w:szCs w:val="28"/>
        </w:rPr>
        <w:t>差旅费</w:t>
      </w:r>
      <w:r>
        <w:rPr>
          <w:rFonts w:hint="eastAsia" w:ascii="仿宋_GB2312" w:eastAsia="仿宋_GB2312"/>
          <w:sz w:val="28"/>
          <w:szCs w:val="28"/>
          <w:lang w:val="en-US" w:eastAsia="zh-CN"/>
        </w:rPr>
        <w:t>6.38</w:t>
      </w:r>
      <w:r>
        <w:rPr>
          <w:rFonts w:hint="eastAsia" w:ascii="仿宋_GB2312" w:eastAsia="仿宋_GB2312"/>
          <w:sz w:val="28"/>
          <w:szCs w:val="28"/>
        </w:rPr>
        <w:t>万元、工会经费</w:t>
      </w:r>
      <w:r>
        <w:rPr>
          <w:rFonts w:hint="eastAsia" w:ascii="仿宋_GB2312" w:eastAsia="仿宋_GB2312"/>
          <w:sz w:val="28"/>
          <w:szCs w:val="28"/>
          <w:lang w:val="en-US" w:eastAsia="zh-CN"/>
        </w:rPr>
        <w:t>4.10</w:t>
      </w:r>
      <w:r>
        <w:rPr>
          <w:rFonts w:hint="eastAsia" w:ascii="仿宋_GB2312" w:eastAsia="仿宋_GB2312"/>
          <w:sz w:val="28"/>
          <w:szCs w:val="28"/>
        </w:rPr>
        <w:t>万元、福利费</w:t>
      </w:r>
      <w:r>
        <w:rPr>
          <w:rFonts w:hint="eastAsia" w:ascii="仿宋_GB2312" w:eastAsia="仿宋_GB2312"/>
          <w:sz w:val="28"/>
          <w:szCs w:val="28"/>
          <w:lang w:val="en-US" w:eastAsia="zh-CN"/>
        </w:rPr>
        <w:t>3.15</w:t>
      </w:r>
      <w:r>
        <w:rPr>
          <w:rFonts w:hint="eastAsia" w:ascii="仿宋_GB2312" w:eastAsia="仿宋_GB2312"/>
          <w:sz w:val="28"/>
          <w:szCs w:val="28"/>
          <w:lang w:eastAsia="zh-CN"/>
        </w:rPr>
        <w:t>万元、</w:t>
      </w:r>
      <w:r>
        <w:rPr>
          <w:rFonts w:hint="eastAsia" w:ascii="仿宋_GB2312" w:eastAsia="仿宋_GB2312"/>
          <w:sz w:val="28"/>
          <w:szCs w:val="28"/>
        </w:rPr>
        <w:t>会议费</w:t>
      </w:r>
      <w:r>
        <w:rPr>
          <w:rFonts w:hint="eastAsia" w:ascii="仿宋_GB2312" w:eastAsia="仿宋_GB2312"/>
          <w:sz w:val="28"/>
          <w:szCs w:val="28"/>
          <w:lang w:val="en-US" w:eastAsia="zh-CN"/>
        </w:rPr>
        <w:t>4.78</w:t>
      </w:r>
      <w:r>
        <w:rPr>
          <w:rFonts w:hint="eastAsia" w:ascii="仿宋_GB2312" w:eastAsia="仿宋_GB2312"/>
          <w:sz w:val="28"/>
          <w:szCs w:val="28"/>
        </w:rPr>
        <w:t>万元、</w:t>
      </w:r>
      <w:r>
        <w:rPr>
          <w:rFonts w:hint="eastAsia" w:ascii="仿宋_GB2312" w:eastAsia="仿宋_GB2312"/>
          <w:sz w:val="28"/>
          <w:szCs w:val="28"/>
          <w:lang w:eastAsia="zh-CN"/>
        </w:rPr>
        <w:t>被装购置费</w:t>
      </w:r>
      <w:r>
        <w:rPr>
          <w:rFonts w:hint="eastAsia" w:ascii="仿宋_GB2312" w:eastAsia="仿宋_GB2312"/>
          <w:sz w:val="28"/>
          <w:szCs w:val="28"/>
          <w:lang w:val="en-US" w:eastAsia="zh-CN"/>
        </w:rPr>
        <w:t>0.6万元、</w:t>
      </w:r>
      <w:r>
        <w:rPr>
          <w:rFonts w:hint="eastAsia" w:ascii="仿宋_GB2312" w:eastAsia="仿宋_GB2312"/>
          <w:sz w:val="28"/>
          <w:szCs w:val="28"/>
          <w:lang w:eastAsia="zh-CN"/>
        </w:rPr>
        <w:t>培训费</w:t>
      </w:r>
      <w:r>
        <w:rPr>
          <w:rFonts w:hint="eastAsia" w:ascii="仿宋_GB2312" w:eastAsia="仿宋_GB2312"/>
          <w:sz w:val="28"/>
          <w:szCs w:val="28"/>
          <w:lang w:val="en-US" w:eastAsia="zh-CN"/>
        </w:rPr>
        <w:t>4.82万元、</w:t>
      </w:r>
      <w:r>
        <w:rPr>
          <w:rFonts w:hint="eastAsia" w:ascii="仿宋_GB2312" w:eastAsia="仿宋_GB2312"/>
          <w:sz w:val="28"/>
          <w:szCs w:val="28"/>
        </w:rPr>
        <w:t>公务接待费</w:t>
      </w:r>
      <w:r>
        <w:rPr>
          <w:rFonts w:hint="eastAsia" w:ascii="仿宋_GB2312" w:eastAsia="仿宋_GB2312"/>
          <w:sz w:val="28"/>
          <w:szCs w:val="28"/>
          <w:lang w:val="en-US" w:eastAsia="zh-CN"/>
        </w:rPr>
        <w:t>10.51</w:t>
      </w:r>
      <w:r>
        <w:rPr>
          <w:rFonts w:hint="eastAsia" w:ascii="仿宋_GB2312" w:eastAsia="仿宋_GB2312"/>
          <w:sz w:val="28"/>
          <w:szCs w:val="28"/>
        </w:rPr>
        <w:t>万元、公务用车运行维护费</w:t>
      </w:r>
      <w:r>
        <w:rPr>
          <w:rFonts w:hint="eastAsia" w:ascii="仿宋_GB2312" w:eastAsia="仿宋_GB2312"/>
          <w:sz w:val="28"/>
          <w:szCs w:val="28"/>
          <w:lang w:val="en-US" w:eastAsia="zh-CN"/>
        </w:rPr>
        <w:t>16</w:t>
      </w:r>
      <w:r>
        <w:rPr>
          <w:rFonts w:hint="eastAsia" w:ascii="仿宋_GB2312" w:eastAsia="仿宋_GB2312"/>
          <w:sz w:val="28"/>
          <w:szCs w:val="28"/>
        </w:rPr>
        <w:t>万元。</w:t>
      </w:r>
    </w:p>
    <w:p>
      <w:pPr>
        <w:spacing w:line="400" w:lineRule="exact"/>
        <w:ind w:firstLine="560" w:firstLineChars="200"/>
        <w:rPr>
          <w:rFonts w:hint="eastAsia" w:ascii="黑体" w:eastAsia="黑体"/>
          <w:sz w:val="28"/>
          <w:szCs w:val="28"/>
        </w:rPr>
      </w:pPr>
      <w:r>
        <w:rPr>
          <w:rFonts w:hint="eastAsia" w:ascii="黑体" w:eastAsia="黑体"/>
          <w:sz w:val="28"/>
          <w:szCs w:val="28"/>
        </w:rPr>
        <w:t xml:space="preserve">（二）政府采购情况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2021</w:t>
      </w:r>
      <w:r>
        <w:rPr>
          <w:rFonts w:hint="eastAsia" w:ascii="仿宋_GB2312" w:eastAsia="仿宋_GB2312"/>
          <w:sz w:val="28"/>
          <w:szCs w:val="28"/>
        </w:rPr>
        <w:t>年政府采购预算总额</w:t>
      </w:r>
      <w:r>
        <w:rPr>
          <w:rFonts w:hint="eastAsia" w:ascii="仿宋_GB2312" w:eastAsia="仿宋_GB2312"/>
          <w:sz w:val="28"/>
          <w:szCs w:val="28"/>
          <w:lang w:eastAsia="zh-CN"/>
        </w:rPr>
        <w:t>0</w:t>
      </w:r>
      <w:r>
        <w:rPr>
          <w:rFonts w:hint="eastAsia" w:ascii="仿宋_GB2312" w:eastAsia="仿宋_GB2312"/>
          <w:sz w:val="28"/>
          <w:szCs w:val="28"/>
        </w:rPr>
        <w:t>万元，比上年增加（或减少）</w:t>
      </w:r>
      <w:r>
        <w:rPr>
          <w:rFonts w:hint="eastAsia" w:ascii="仿宋_GB2312" w:eastAsia="仿宋_GB2312"/>
          <w:sz w:val="28"/>
          <w:szCs w:val="28"/>
          <w:lang w:eastAsia="zh-CN"/>
        </w:rPr>
        <w:t>0</w:t>
      </w:r>
      <w:r>
        <w:rPr>
          <w:rFonts w:hint="eastAsia" w:ascii="仿宋_GB2312" w:eastAsia="仿宋_GB2312"/>
          <w:sz w:val="28"/>
          <w:szCs w:val="28"/>
        </w:rPr>
        <w:t>万元，增长（或下降）</w:t>
      </w:r>
      <w:r>
        <w:rPr>
          <w:rFonts w:hint="eastAsia" w:ascii="仿宋_GB2312" w:eastAsia="仿宋_GB2312"/>
          <w:sz w:val="28"/>
          <w:szCs w:val="28"/>
          <w:lang w:eastAsia="zh-CN"/>
        </w:rPr>
        <w:t>0</w:t>
      </w:r>
      <w:r>
        <w:rPr>
          <w:rFonts w:hint="eastAsia" w:ascii="仿宋_GB2312" w:eastAsia="仿宋_GB2312"/>
          <w:sz w:val="28"/>
          <w:szCs w:val="28"/>
        </w:rPr>
        <w:t>%，其中：购买服务</w:t>
      </w:r>
      <w:r>
        <w:rPr>
          <w:rFonts w:hint="eastAsia" w:ascii="仿宋_GB2312" w:eastAsia="仿宋_GB2312"/>
          <w:sz w:val="28"/>
          <w:szCs w:val="28"/>
          <w:lang w:eastAsia="zh-CN"/>
        </w:rPr>
        <w:t>0</w:t>
      </w:r>
      <w:r>
        <w:rPr>
          <w:rFonts w:hint="eastAsia" w:ascii="仿宋_GB2312" w:eastAsia="仿宋_GB2312"/>
          <w:sz w:val="28"/>
          <w:szCs w:val="28"/>
        </w:rPr>
        <w:t>万元，资产配置采购</w:t>
      </w:r>
      <w:r>
        <w:rPr>
          <w:rFonts w:hint="eastAsia" w:ascii="仿宋_GB2312" w:eastAsia="仿宋_GB2312"/>
          <w:sz w:val="28"/>
          <w:szCs w:val="28"/>
          <w:lang w:eastAsia="zh-CN"/>
        </w:rPr>
        <w:t>0</w:t>
      </w:r>
      <w:r>
        <w:rPr>
          <w:rFonts w:hint="eastAsia" w:ascii="仿宋_GB2312" w:eastAsia="仿宋_GB2312"/>
          <w:sz w:val="28"/>
          <w:szCs w:val="28"/>
        </w:rPr>
        <w:t>万元。</w:t>
      </w:r>
    </w:p>
    <w:p>
      <w:pPr>
        <w:spacing w:line="400" w:lineRule="exact"/>
        <w:ind w:firstLine="560" w:firstLineChars="200"/>
        <w:rPr>
          <w:rFonts w:hint="eastAsia" w:ascii="黑体" w:eastAsia="黑体"/>
          <w:sz w:val="28"/>
          <w:szCs w:val="28"/>
        </w:rPr>
      </w:pPr>
      <w:r>
        <w:rPr>
          <w:rFonts w:hint="eastAsia" w:ascii="黑体" w:eastAsia="黑体"/>
          <w:sz w:val="28"/>
          <w:szCs w:val="28"/>
        </w:rPr>
        <w:t xml:space="preserve">（三）国有资产占用情况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截止</w:t>
      </w:r>
      <w:r>
        <w:rPr>
          <w:rFonts w:hint="eastAsia" w:ascii="仿宋_GB2312" w:eastAsia="仿宋_GB2312"/>
          <w:sz w:val="28"/>
          <w:szCs w:val="28"/>
          <w:lang w:eastAsia="zh-CN"/>
        </w:rPr>
        <w:t>2021</w:t>
      </w:r>
      <w:r>
        <w:rPr>
          <w:rFonts w:hint="eastAsia" w:ascii="仿宋_GB2312" w:eastAsia="仿宋_GB2312"/>
          <w:sz w:val="28"/>
          <w:szCs w:val="28"/>
        </w:rPr>
        <w:t>年初，国有资产合计</w:t>
      </w:r>
      <w:r>
        <w:rPr>
          <w:rFonts w:hint="eastAsia" w:ascii="仿宋_GB2312" w:eastAsia="仿宋_GB2312"/>
          <w:sz w:val="28"/>
          <w:szCs w:val="28"/>
          <w:lang w:val="en-US" w:eastAsia="zh-CN"/>
        </w:rPr>
        <w:t>402.22</w:t>
      </w:r>
      <w:r>
        <w:rPr>
          <w:rFonts w:hint="eastAsia" w:ascii="仿宋_GB2312" w:eastAsia="仿宋_GB2312"/>
          <w:sz w:val="28"/>
          <w:szCs w:val="28"/>
        </w:rPr>
        <w:t>万元，其中：固定资产</w:t>
      </w:r>
      <w:r>
        <w:rPr>
          <w:rFonts w:hint="eastAsia" w:ascii="仿宋_GB2312" w:eastAsia="仿宋_GB2312"/>
          <w:sz w:val="28"/>
          <w:szCs w:val="28"/>
          <w:lang w:val="en-US" w:eastAsia="zh-CN"/>
        </w:rPr>
        <w:t>402.22</w:t>
      </w:r>
      <w:r>
        <w:rPr>
          <w:rFonts w:hint="eastAsia" w:ascii="仿宋_GB2312" w:eastAsia="仿宋_GB2312"/>
          <w:sz w:val="28"/>
          <w:szCs w:val="28"/>
        </w:rPr>
        <w:t>万元。</w:t>
      </w:r>
    </w:p>
    <w:p>
      <w:pPr>
        <w:spacing w:line="400" w:lineRule="exact"/>
        <w:ind w:firstLine="560" w:firstLineChars="200"/>
        <w:rPr>
          <w:rFonts w:hint="eastAsia" w:ascii="黑体" w:eastAsia="黑体"/>
          <w:sz w:val="28"/>
          <w:szCs w:val="28"/>
        </w:rPr>
      </w:pPr>
      <w:r>
        <w:rPr>
          <w:rFonts w:hint="eastAsia" w:ascii="黑体" w:eastAsia="黑体"/>
          <w:sz w:val="28"/>
          <w:szCs w:val="28"/>
        </w:rPr>
        <w:t xml:space="preserve">（四）预算绩效管理情况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2021</w:t>
      </w:r>
      <w:r>
        <w:rPr>
          <w:rFonts w:hint="eastAsia" w:ascii="仿宋_GB2312" w:eastAsia="仿宋_GB2312"/>
          <w:sz w:val="28"/>
          <w:szCs w:val="28"/>
        </w:rPr>
        <w:t>年财政安排的绩效目标项目</w:t>
      </w:r>
      <w:r>
        <w:rPr>
          <w:rFonts w:hint="eastAsia" w:ascii="仿宋_GB2312" w:eastAsia="仿宋_GB2312"/>
          <w:sz w:val="28"/>
          <w:szCs w:val="28"/>
          <w:lang w:val="en-US" w:eastAsia="zh-CN"/>
        </w:rPr>
        <w:t>1</w:t>
      </w:r>
      <w:r>
        <w:rPr>
          <w:rFonts w:hint="eastAsia" w:ascii="仿宋_GB2312" w:eastAsia="仿宋_GB2312"/>
          <w:sz w:val="28"/>
          <w:szCs w:val="28"/>
        </w:rPr>
        <w:t>个，涉及财政拨款预算</w:t>
      </w:r>
      <w:r>
        <w:rPr>
          <w:rFonts w:hint="eastAsia" w:ascii="仿宋_GB2312" w:eastAsia="仿宋_GB2312"/>
          <w:sz w:val="28"/>
          <w:szCs w:val="28"/>
          <w:lang w:val="en-US" w:eastAsia="zh-CN"/>
        </w:rPr>
        <w:t>70</w:t>
      </w:r>
      <w:r>
        <w:rPr>
          <w:rFonts w:hint="eastAsia" w:ascii="仿宋_GB2312" w:eastAsia="仿宋_GB2312"/>
          <w:sz w:val="28"/>
          <w:szCs w:val="28"/>
        </w:rPr>
        <w:t>万元。</w:t>
      </w:r>
    </w:p>
    <w:p>
      <w:pPr>
        <w:spacing w:line="400" w:lineRule="exact"/>
        <w:ind w:firstLine="560" w:firstLineChars="200"/>
        <w:rPr>
          <w:rFonts w:hint="eastAsia" w:ascii="黑体" w:eastAsia="黑体"/>
          <w:sz w:val="28"/>
          <w:szCs w:val="28"/>
        </w:rPr>
      </w:pPr>
      <w:r>
        <w:rPr>
          <w:rFonts w:hint="eastAsia" w:ascii="黑体" w:eastAsia="黑体"/>
          <w:sz w:val="28"/>
          <w:szCs w:val="28"/>
        </w:rPr>
        <w:t xml:space="preserve">（五）项目支出安排情况说明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部门项目支出</w:t>
      </w:r>
      <w:r>
        <w:rPr>
          <w:rFonts w:hint="eastAsia" w:ascii="仿宋_GB2312" w:eastAsia="仿宋_GB2312"/>
          <w:sz w:val="28"/>
          <w:szCs w:val="28"/>
          <w:lang w:val="en-US" w:eastAsia="zh-CN"/>
        </w:rPr>
        <w:t>70</w:t>
      </w:r>
      <w:r>
        <w:rPr>
          <w:rFonts w:hint="eastAsia" w:ascii="仿宋_GB2312" w:eastAsia="仿宋_GB2312"/>
          <w:sz w:val="28"/>
          <w:szCs w:val="28"/>
        </w:rPr>
        <w:t>万元，是用于</w:t>
      </w:r>
      <w:r>
        <w:rPr>
          <w:rFonts w:hint="eastAsia" w:ascii="仿宋_GB2312" w:eastAsia="仿宋_GB2312"/>
          <w:sz w:val="28"/>
          <w:szCs w:val="28"/>
          <w:lang w:eastAsia="zh-CN"/>
        </w:rPr>
        <w:t>各项专项经费</w:t>
      </w:r>
      <w:r>
        <w:rPr>
          <w:rFonts w:hint="eastAsia" w:ascii="仿宋_GB2312" w:eastAsia="仿宋_GB2312"/>
          <w:sz w:val="28"/>
          <w:szCs w:val="28"/>
        </w:rPr>
        <w:t>。具体是（分科目分项目）：</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综合目标考核奖励</w:t>
      </w:r>
      <w:r>
        <w:rPr>
          <w:rFonts w:hint="eastAsia" w:ascii="仿宋_GB2312" w:eastAsia="仿宋_GB2312"/>
          <w:sz w:val="28"/>
          <w:szCs w:val="28"/>
        </w:rPr>
        <w:t>支出</w:t>
      </w:r>
      <w:r>
        <w:rPr>
          <w:rFonts w:hint="eastAsia" w:ascii="仿宋_GB2312" w:eastAsia="仿宋_GB2312"/>
          <w:sz w:val="28"/>
          <w:szCs w:val="28"/>
          <w:lang w:val="en-US" w:eastAsia="zh-CN"/>
        </w:rPr>
        <w:t>70</w:t>
      </w:r>
      <w:r>
        <w:rPr>
          <w:rFonts w:hint="eastAsia" w:ascii="仿宋_GB2312" w:eastAsia="仿宋_GB2312"/>
          <w:sz w:val="28"/>
          <w:szCs w:val="28"/>
        </w:rPr>
        <w:t>万元，</w:t>
      </w:r>
      <w:r>
        <w:rPr>
          <w:rFonts w:hint="eastAsia" w:ascii="仿宋_GB2312" w:eastAsia="仿宋_GB2312"/>
          <w:sz w:val="28"/>
          <w:szCs w:val="28"/>
          <w:lang w:eastAsia="zh-CN"/>
        </w:rPr>
        <w:t>用于年终综合目标考核奖励</w:t>
      </w:r>
      <w:r>
        <w:rPr>
          <w:rFonts w:hint="eastAsia" w:ascii="仿宋_GB2312" w:eastAsia="仿宋_GB2312"/>
          <w:sz w:val="28"/>
          <w:szCs w:val="28"/>
        </w:rPr>
        <w:t>方面的支出；</w:t>
      </w:r>
    </w:p>
    <w:p>
      <w:pPr>
        <w:spacing w:line="400" w:lineRule="exact"/>
        <w:ind w:firstLine="280" w:firstLineChars="100"/>
        <w:rPr>
          <w:rFonts w:hint="eastAsia" w:ascii="黑体" w:eastAsia="黑体"/>
          <w:sz w:val="28"/>
          <w:szCs w:val="28"/>
        </w:rPr>
      </w:pPr>
      <w:r>
        <w:rPr>
          <w:rFonts w:hint="eastAsia" w:ascii="黑体" w:eastAsia="黑体"/>
          <w:sz w:val="28"/>
          <w:szCs w:val="28"/>
        </w:rPr>
        <w:t xml:space="preserve">（六）国有资本经营预算（无） </w:t>
      </w:r>
    </w:p>
    <w:p>
      <w:pPr>
        <w:spacing w:line="400" w:lineRule="exact"/>
        <w:ind w:firstLine="560" w:firstLineChars="200"/>
        <w:rPr>
          <w:rFonts w:hint="eastAsia" w:ascii="黑体" w:eastAsia="黑体"/>
          <w:sz w:val="28"/>
          <w:szCs w:val="28"/>
        </w:rPr>
      </w:pPr>
      <w:r>
        <w:rPr>
          <w:rFonts w:hint="eastAsia" w:ascii="黑体" w:eastAsia="黑体"/>
          <w:sz w:val="28"/>
          <w:szCs w:val="28"/>
        </w:rPr>
        <w:t xml:space="preserve">（七）名词解释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1.上年结转：指以前年度支出预算因客观条件变化未执行完毕、结转到本年度按有关规定继续</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使用的资金，既包括财政拨款结转，也包括事业收入、经营收入、其他收入的结转。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2.基本支出：指为保障机构正常运转、完成日常工作任务而发生的人员支出和公用支出。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3.项目支出：指在基本支出之外为完成特定行政任务和事业发展目标所发生的支出。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4.“三公”经费：纳入同级财政预算管理的“三公”经费是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 </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3" w:type="default"/>
      <w:footerReference r:id="rId4" w:type="default"/>
      <w:footerReference r:id="rId5" w:type="even"/>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Dialog">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1A7DC6"/>
    <w:multiLevelType w:val="singleLevel"/>
    <w:tmpl w:val="F41A7D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B17F1"/>
    <w:rsid w:val="00DB4863"/>
    <w:rsid w:val="02A708CB"/>
    <w:rsid w:val="02F229FA"/>
    <w:rsid w:val="07E820F4"/>
    <w:rsid w:val="0E882A82"/>
    <w:rsid w:val="0F347369"/>
    <w:rsid w:val="12260D0E"/>
    <w:rsid w:val="13984F58"/>
    <w:rsid w:val="16E512D7"/>
    <w:rsid w:val="172637DF"/>
    <w:rsid w:val="19E42E52"/>
    <w:rsid w:val="1B3F7A7E"/>
    <w:rsid w:val="1BE812BC"/>
    <w:rsid w:val="1CC2109E"/>
    <w:rsid w:val="200E748F"/>
    <w:rsid w:val="20EF1F63"/>
    <w:rsid w:val="22F56E1E"/>
    <w:rsid w:val="23BF4431"/>
    <w:rsid w:val="26820A45"/>
    <w:rsid w:val="288619DF"/>
    <w:rsid w:val="2CB8746E"/>
    <w:rsid w:val="3B021B4F"/>
    <w:rsid w:val="3CAB41DF"/>
    <w:rsid w:val="3D8D7F52"/>
    <w:rsid w:val="3E680806"/>
    <w:rsid w:val="3EED383E"/>
    <w:rsid w:val="3F1E18BD"/>
    <w:rsid w:val="40171CC9"/>
    <w:rsid w:val="40F15182"/>
    <w:rsid w:val="415C57E0"/>
    <w:rsid w:val="423D1A00"/>
    <w:rsid w:val="44242DAA"/>
    <w:rsid w:val="44F37DF7"/>
    <w:rsid w:val="453D594C"/>
    <w:rsid w:val="4D440A65"/>
    <w:rsid w:val="4DF6388B"/>
    <w:rsid w:val="4F9E2F3B"/>
    <w:rsid w:val="51000AEF"/>
    <w:rsid w:val="515534F4"/>
    <w:rsid w:val="59877AF9"/>
    <w:rsid w:val="5BED43E4"/>
    <w:rsid w:val="5D391287"/>
    <w:rsid w:val="5E0A5794"/>
    <w:rsid w:val="617B17F1"/>
    <w:rsid w:val="637A1790"/>
    <w:rsid w:val="65054A88"/>
    <w:rsid w:val="65A448F9"/>
    <w:rsid w:val="66894577"/>
    <w:rsid w:val="68010ED7"/>
    <w:rsid w:val="680546C9"/>
    <w:rsid w:val="690B22A1"/>
    <w:rsid w:val="6EF94677"/>
    <w:rsid w:val="6F3433B4"/>
    <w:rsid w:val="6F3B14FA"/>
    <w:rsid w:val="717D4BF0"/>
    <w:rsid w:val="72B8694A"/>
    <w:rsid w:val="73CC4135"/>
    <w:rsid w:val="742F5C19"/>
    <w:rsid w:val="74C47FBC"/>
    <w:rsid w:val="786F5324"/>
    <w:rsid w:val="79300503"/>
    <w:rsid w:val="7B7D1E01"/>
    <w:rsid w:val="7D532C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
    <w:name w:val="font01"/>
    <w:basedOn w:val="4"/>
    <w:qFormat/>
    <w:uiPriority w:val="0"/>
    <w:rPr>
      <w:rFonts w:hint="eastAsia" w:ascii="宋体" w:hAnsi="宋体" w:eastAsia="宋体" w:cs="宋体"/>
      <w:color w:val="000000"/>
      <w:sz w:val="20"/>
      <w:szCs w:val="20"/>
      <w:u w:val="none"/>
    </w:rPr>
  </w:style>
  <w:style w:type="character" w:customStyle="1" w:styleId="9">
    <w:name w:val="font11"/>
    <w:basedOn w:val="4"/>
    <w:qFormat/>
    <w:uiPriority w:val="0"/>
    <w:rPr>
      <w:rFonts w:hint="eastAsia" w:ascii="宋体" w:hAnsi="宋体" w:eastAsia="宋体" w:cs="宋体"/>
      <w:b/>
      <w:color w:val="000000"/>
      <w:sz w:val="20"/>
      <w:szCs w:val="20"/>
      <w:u w:val="none"/>
    </w:rPr>
  </w:style>
  <w:style w:type="character" w:customStyle="1" w:styleId="10">
    <w:name w:val="font91"/>
    <w:basedOn w:val="4"/>
    <w:qFormat/>
    <w:uiPriority w:val="0"/>
    <w:rPr>
      <w:rFonts w:hint="eastAsia" w:ascii="宋体" w:hAnsi="宋体" w:eastAsia="宋体" w:cs="宋体"/>
      <w:b/>
      <w:color w:val="000000"/>
      <w:sz w:val="20"/>
      <w:szCs w:val="20"/>
      <w:u w:val="none"/>
    </w:rPr>
  </w:style>
  <w:style w:type="character" w:customStyle="1" w:styleId="11">
    <w:name w:val="font31"/>
    <w:basedOn w:val="4"/>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411</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2021-06-23T11:35:00Z</dcterms:created>
  <dc:creator>Administrator</dc:creator>
  <cp:lastModifiedBy>Administrator</cp:lastModifiedBy>
  <cp:lastPrinted>2021-06-25T12:45:00Z</cp:lastPrinted>
  <dcterms:modified xsi:type="dcterms:W3CDTF">2021-06-01T13:30:59Z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