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对自用船舶适航性的检查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473075</wp:posOffset>
                </wp:positionH>
                <wp:positionV relativeFrom="paragraph">
                  <wp:posOffset>137795</wp:posOffset>
                </wp:positionV>
                <wp:extent cx="4064000" cy="454660"/>
                <wp:effectExtent l="4445" t="4445" r="8255" b="1714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16075" y="2106295"/>
                          <a:ext cx="4064000" cy="454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25pt;margin-top:10.85pt;height:35.8pt;width:320pt;z-index:-251654144;mso-width-relative:page;mso-height-relative:page;" fillcolor="#FFFFFF [3201]" filled="t" stroked="t" coordsize="21600,21600" o:gfxdata="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kiA3b1QAAAAgBAAAPAAAAAAAAAAEAIAAAACIAAABkcnMvZG93bnJldi54bWxQSwECFAAU&#10;AAAACACHTuJAzznH/2YCAADDBAAADgAAAAAAAAABACAAAAAk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t>"检查责任：按照法律法规、规章规定和法定程序实施检查。</w:t>
      </w:r>
    </w:p>
    <w:p>
      <w:pPr>
        <w:jc w:val="center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61595</wp:posOffset>
                </wp:positionV>
                <wp:extent cx="179705" cy="793750"/>
                <wp:effectExtent l="15240" t="6350" r="33655" b="19050"/>
                <wp:wrapNone/>
                <wp:docPr id="1" name="下箭头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52825" y="2560955"/>
                          <a:ext cx="179705" cy="79375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9.75pt;margin-top:4.85pt;height:62.5pt;width:14.15pt;z-index:251659264;v-text-anchor:middle;mso-width-relative:page;mso-height-relative:page;" fillcolor="#000000 [3213]" filled="t" stroked="t" coordsize="21600,21600" o:gfxdata="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ApLwxe2gAAAAkBAAAPAAAAAAAAAAEAIAAAACIAAABkcnMvZG93bnJldi54bWxQSwECFAAUAAAA&#10;CACHTuJAIkoDcZcCAAApBQAADgAAAAAAAAABACAAAAApAQAAZHJzL2Uyb0RvYy54bWxQSwUGAAAA&#10;AAYABgBZAQAAMgYAAAAA&#10;" adj="19155,54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-126365</wp:posOffset>
                </wp:positionH>
                <wp:positionV relativeFrom="paragraph">
                  <wp:posOffset>57785</wp:posOffset>
                </wp:positionV>
                <wp:extent cx="5217795" cy="664845"/>
                <wp:effectExtent l="5080" t="5080" r="15875" b="1587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7795" cy="6648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.95pt;margin-top:4.55pt;height:52.35pt;width:410.85pt;z-index:-251653120;mso-width-relative:page;mso-height-relative:page;" fillcolor="#FFFFFF [3201]" filled="t" stroked="t" coordsize="21600,21600" o:gfxdata="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67kQu1QAA&#10;AAkBAAAPAAAAAAAAAAEAIAAAACIAAABkcnMvZG93bnJldi54bWxQSwECFAAUAAAACACHTuJAr0PM&#10;l1oCAAC3BAAADgAAAAAAAAABACAAAAAk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/>
        </w:rPr>
      </w:pPr>
      <w:r>
        <w:rPr>
          <w:rFonts w:hint="eastAsia"/>
          <w:lang w:eastAsia="zh-CN"/>
        </w:rPr>
        <w:t>街道办事处</w:t>
      </w:r>
      <w:r>
        <w:rPr>
          <w:rFonts w:hint="eastAsia"/>
        </w:rPr>
        <w:t>每年定期对乡镇自用船舶的主尺度、空载吃水变化、外观、接头、焊缝、灰缝、船壳板腐蚀程度等安全技术状况进行检查</w:t>
      </w:r>
    </w:p>
    <w:p>
      <w:pPr>
        <w:jc w:val="center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2418080</wp:posOffset>
                </wp:positionH>
                <wp:positionV relativeFrom="paragraph">
                  <wp:posOffset>196850</wp:posOffset>
                </wp:positionV>
                <wp:extent cx="179705" cy="793750"/>
                <wp:effectExtent l="15240" t="6350" r="33655" b="19050"/>
                <wp:wrapNone/>
                <wp:docPr id="3" name="下箭头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79375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0.4pt;margin-top:15.5pt;height:62.5pt;width:14.15pt;z-index:251661312;v-text-anchor:middle;mso-width-relative:page;mso-height-relative:page;" fillcolor="#000000 [3213]" filled="t" stroked="t" coordsize="21600,21600" o:gfxdata="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BmXleB2QAAAAoB&#10;AAAPAAAAAAAAAAEAIAAAACIAAABkcnMvZG93bnJldi54bWxQSwECFAAUAAAACACHTuJAK0eHU4wC&#10;AAAdBQAADgAAAAAAAAABACAAAAAoAQAAZHJzL2Uyb0RvYy54bWxQSwUGAAAAAAYABgBZAQAAJgYA&#10;AAAA&#10;" adj="19155,54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bookmarkStart w:id="0" w:name="_GoBack"/>
      <w:bookmarkEnd w:id="0"/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-153035</wp:posOffset>
                </wp:positionH>
                <wp:positionV relativeFrom="paragraph">
                  <wp:posOffset>161925</wp:posOffset>
                </wp:positionV>
                <wp:extent cx="5418455" cy="613410"/>
                <wp:effectExtent l="4445" t="4445" r="6350" b="1079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8455" cy="613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.05pt;margin-top:12.75pt;height:48.3pt;width:426.65pt;z-index:-251652096;mso-width-relative:page;mso-height-relative:page;" fillcolor="#FFFFFF [3201]" filled="t" stroked="t" coordsize="21600,21600" o:gfxdata="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C3lxWTW&#10;AAAACgEAAA8AAAAAAAAAAQAgAAAAIgAAAGRycy9kb3ducmV2LnhtbFBLAQIUABQAAAAIAIdO4kBU&#10;FbtIWwIAALcEAAAOAAAAAAAAAAEAIAAAACUBAABkcnMvZTJvRG9jLnhtbFBLBQYAAAAABgAGAFkB&#10;AADy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/>
        </w:rPr>
      </w:pPr>
      <w:r>
        <w:rPr>
          <w:rFonts w:hint="eastAsia"/>
        </w:rPr>
        <w:t>处置责任：根据有关规定作出相应处置措施。处于适航状态的，应当在《贵州省乡镇自用船舶登记证书》上签注；不适航的，应当禁止航行，督促进行修理或者报废。</w:t>
      </w:r>
    </w:p>
    <w:p>
      <w:pPr>
        <w:numPr>
          <w:numId w:val="0"/>
        </w:numPr>
        <w:jc w:val="center"/>
        <w:rPr>
          <w:rFonts w:hint="eastAsia"/>
        </w:rPr>
      </w:pPr>
    </w:p>
    <w:p>
      <w:pPr>
        <w:numPr>
          <w:numId w:val="0"/>
        </w:numPr>
        <w:jc w:val="center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2477770</wp:posOffset>
                </wp:positionH>
                <wp:positionV relativeFrom="paragraph">
                  <wp:posOffset>41910</wp:posOffset>
                </wp:positionV>
                <wp:extent cx="179705" cy="793750"/>
                <wp:effectExtent l="15240" t="6350" r="33655" b="19050"/>
                <wp:wrapNone/>
                <wp:docPr id="2" name="下箭头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793750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5.1pt;margin-top:3.3pt;height:62.5pt;width:14.15pt;z-index:251660288;v-text-anchor:middle;mso-width-relative:page;mso-height-relative:page;" fillcolor="#000000 [3213]" filled="t" stroked="t" coordsize="21600,21600" o:gfxdata="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p/ngT2gAAAAkB&#10;AAAPAAAAAAAAAAEAIAAAACIAAABkcnMvZG93bnJldi54bWxQSwECFAAUAAAACACHTuJAcAd2qIsC&#10;AAAdBQAADgAAAAAAAAABACAAAAApAQAAZHJzL2Uyb0RvYy54bWxQSwUGAAAAAAYABgBZAQAAJgYA&#10;AAAA&#10;" adj="19155,5400">
                <v:fill on="t" focussize="0,0"/>
                <v:stroke weight="1pt" color="#2E54A1 [24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numId w:val="0"/>
        </w:numPr>
        <w:jc w:val="center"/>
        <w:rPr>
          <w:rFonts w:hint="eastAsia"/>
        </w:rPr>
      </w:pPr>
    </w:p>
    <w:p>
      <w:pPr>
        <w:numPr>
          <w:numId w:val="0"/>
        </w:numPr>
        <w:jc w:val="center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612775</wp:posOffset>
                </wp:positionH>
                <wp:positionV relativeFrom="paragraph">
                  <wp:posOffset>86995</wp:posOffset>
                </wp:positionV>
                <wp:extent cx="4064000" cy="454660"/>
                <wp:effectExtent l="4445" t="4445" r="8255" b="1714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4000" cy="454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8.25pt;margin-top:6.85pt;height:35.8pt;width:320pt;z-index:-251651072;mso-width-relative:page;mso-height-relative:page;" fillcolor="#FFFFFF [3201]" filled="t" stroked="t" coordsize="21600,21600" o:gfxdata="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tL96d1QAA&#10;AAgBAAAPAAAAAAAAAAEAIAAAACIAAABkcnMvZG93bnJldi54bWxQSwECFAAUAAAACACHTuJAehUB&#10;UVoCAAC3BAAADgAAAAAAAAABACAAAAAkAQAAZHJzL2Uyb0RvYy54bWxQSwUGAAAAAAYABgBZAQAA&#10;8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numPr>
          <w:numId w:val="0"/>
        </w:numPr>
        <w:ind w:leftChars="0"/>
        <w:jc w:val="center"/>
        <w:rPr>
          <w:rFonts w:hint="eastAsia"/>
        </w:rPr>
      </w:pPr>
      <w:r>
        <w:rPr>
          <w:rFonts w:hint="eastAsia"/>
        </w:rPr>
        <w:t>对监测检查情况进行汇总、分类、归档被查，并跟踪监测。</w:t>
      </w: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widowControl w:val="0"/>
        <w:numPr>
          <w:numId w:val="0"/>
        </w:numPr>
        <w:jc w:val="center"/>
        <w:rPr>
          <w:rFonts w:hint="eastAsia"/>
        </w:rPr>
      </w:pP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N2E1ZTFmNjQ1OWFmZTQwOTNiMjMxMDBhMWZlNzIifQ=="/>
  </w:docVars>
  <w:rsids>
    <w:rsidRoot w:val="00C016BE"/>
    <w:rsid w:val="00C0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2024-06-07T09:09:00Z</dcterms:created>
  <dc:creator>Administrator</dc:creator>
  <cp:lastModifiedBy>Administrator</cp:lastModifiedBy>
  <dcterms:modified xsi:type="dcterms:W3CDTF">2024-06-07T09:13:58Z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BEA475A261DD45A1A29218E2BD3664C6_11</vt:lpwstr>
  </property>
</Properties>
</file>