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6"/>
          <w:szCs w:val="44"/>
        </w:rPr>
      </w:pPr>
      <w:r>
        <w:rPr>
          <w:rFonts w:hint="eastAsia" w:ascii="宋体" w:hAnsi="宋体" w:eastAsia="宋体" w:cs="宋体"/>
          <w:sz w:val="36"/>
          <w:szCs w:val="44"/>
        </w:rPr>
        <w:t>森林防火期内，对进入森林防火区的车辆和人员进行检查运行流程图</w:t>
      </w:r>
    </w:p>
    <w:p>
      <w:bookmarkStart w:id="0" w:name="_GoBack"/>
      <w:bookmarkEnd w:id="0"/>
      <w:r>
        <w:rPr>
          <w:sz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1182370</wp:posOffset>
                </wp:positionV>
                <wp:extent cx="1447165" cy="685165"/>
                <wp:effectExtent l="4445" t="4445" r="15240" b="1524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165" cy="685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根据有关规定作出相应处置措施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1pt;margin-top:93.1pt;height:53.95pt;width:113.95pt;z-index:251665408;mso-width-relative:page;mso-height-relative:page;" fillcolor="#FFFFFF [3201]" filled="t" stroked="t" coordsize="21600,21600" o:gfxdata="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I6RvN/VAAAACwEA&#10;AA8AAAAAAAAAAQAgAAAAIgAAAGRycy9kb3ducmV2LnhtbFBLAQIUABQAAAAIAIdO4kAuF04NVgIA&#10;ALcEAAAOAAAAAAAAAAEAIAAAACQBAABkcnMvZTJvRG9jLnhtbFBLBQYAAAAABgAGAFkBAADsBQAA&#10;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根据有关规定作出相应处置措施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384810</wp:posOffset>
                </wp:positionH>
                <wp:positionV relativeFrom="paragraph">
                  <wp:posOffset>3338830</wp:posOffset>
                </wp:positionV>
                <wp:extent cx="2295525" cy="1714500"/>
                <wp:effectExtent l="0" t="0" r="9525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565910" y="5055235"/>
                          <a:ext cx="2295525" cy="171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.3pt;margin-top:262.9pt;height:135pt;width:180.75pt;z-index:251667456;mso-width-relative:page;mso-height-relative:page;" fillcolor="#FFFFFF [3201]" filled="t" stroked="f" coordsize="21600,21600" o:gfxdata="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JMzTX&#10;1QAAAAoBAAAPAAAAAAAAAAEAIAAAACIAAABkcnMvZG93bnJldi54bWxQSwECFAAUAAAACACHTuJA&#10;02/jvV0CAACcBAAADgAAAAAAAAABACAAAAAk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2260600</wp:posOffset>
                </wp:positionH>
                <wp:positionV relativeFrom="paragraph">
                  <wp:posOffset>1304290</wp:posOffset>
                </wp:positionV>
                <wp:extent cx="3020060" cy="2495550"/>
                <wp:effectExtent l="0" t="0" r="889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61385" y="3011170"/>
                          <a:ext cx="3020060" cy="2495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pt;margin-top:102.7pt;height:196.5pt;width:237.8pt;z-index:251666432;mso-width-relative:page;mso-height-relative:page;" fillcolor="#FFFFFF [3201]" filled="t" stroked="f" coordsize="21600,21600" o:gfxdata="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k4vq+&#10;1wAAAAsBAAAPAAAAAAAAAAEAIAAAACIAAABkcnMvZG93bnJldi54bWxQSwECFAAUAAAACACHTuJA&#10;s85HtVsCAACcBAAADgAAAAAAAAABACAAAAAm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641985</wp:posOffset>
                </wp:positionH>
                <wp:positionV relativeFrom="paragraph">
                  <wp:posOffset>2230120</wp:posOffset>
                </wp:positionV>
                <wp:extent cx="1600200" cy="1104265"/>
                <wp:effectExtent l="4445" t="4445" r="14605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18635" y="2773045"/>
                          <a:ext cx="1600200" cy="1104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根据有关规定作出相应处置措施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，并</w:t>
                            </w:r>
                            <w:r>
                              <w:rPr>
                                <w:rFonts w:hint="eastAsia"/>
                              </w:rPr>
                              <w:t>对检查情况进行汇总、分类、归档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0.55pt;margin-top:175.6pt;height:86.95pt;width:126pt;z-index:251664384;mso-width-relative:page;mso-height-relative:page;" fillcolor="#FFFFFF [3201]" filled="t" stroked="t" coordsize="21600,21600" o:gfxdata="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nyi6EtYAAAALAQAADwAAAAAAAAABACAAAAAiAAAAZHJzL2Rvd25yZXYueG1sUEsBAhQA&#10;FAAAAAgAh07iQJ8JljBmAgAAxA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>根据有关规定作出相应处置措施</w:t>
                      </w:r>
                      <w:r>
                        <w:rPr>
                          <w:rFonts w:hint="eastAsia"/>
                          <w:lang w:eastAsia="zh-CN"/>
                        </w:rPr>
                        <w:t>，并</w:t>
                      </w:r>
                      <w:r>
                        <w:rPr>
                          <w:rFonts w:hint="eastAsia"/>
                        </w:rPr>
                        <w:t>对检查情况进行汇总、分类、归档</w:t>
                      </w:r>
                      <w:r>
                        <w:rPr>
                          <w:rFonts w:hint="eastAsia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737235</wp:posOffset>
                </wp:positionH>
                <wp:positionV relativeFrom="paragraph">
                  <wp:posOffset>220980</wp:posOffset>
                </wp:positionV>
                <wp:extent cx="1390015" cy="569595"/>
                <wp:effectExtent l="4445" t="4445" r="15240" b="165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56435" y="1172845"/>
                          <a:ext cx="1390015" cy="569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sz w:val="22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val="en-US" w:eastAsia="zh-CN"/>
                              </w:rPr>
                              <w:t>社区事务服务中心</w:t>
                            </w:r>
                            <w:r>
                              <w:rPr>
                                <w:rFonts w:hint="eastAsia"/>
                                <w:sz w:val="22"/>
                                <w:szCs w:val="28"/>
                                <w:lang w:eastAsia="zh-CN"/>
                              </w:rPr>
                              <w:t>开展检查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05pt;margin-top:17.4pt;height:44.85pt;width:109.45pt;z-index:251660288;mso-width-relative:page;mso-height-relative:page;" fillcolor="#FFFFFF [3201]" filled="t" stroked="t" coordsize="21600,21600" o:gfxdata="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L5b5s9UAAAAKAQAADwAAAAAAAAABACAAAAAiAAAAZHJzL2Rvd25yZXYueG1sUEsBAhQAFAAA&#10;AAgAh07iQAOunq1kAgAAwwQAAA4AAAAAAAAAAQAgAAAAJA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sz w:val="22"/>
                          <w:szCs w:val="28"/>
                          <w:lang w:eastAsia="zh-CN"/>
                        </w:rPr>
                      </w:pPr>
                      <w:r>
                        <w:rPr>
                          <w:rFonts w:hint="eastAsia"/>
                          <w:sz w:val="22"/>
                          <w:szCs w:val="28"/>
                          <w:lang w:val="en-US" w:eastAsia="zh-CN"/>
                        </w:rPr>
                        <w:t>社区事务服务中心</w:t>
                      </w:r>
                      <w:r>
                        <w:rPr>
                          <w:rFonts w:hint="eastAsia"/>
                          <w:sz w:val="22"/>
                          <w:szCs w:val="28"/>
                          <w:lang w:eastAsia="zh-CN"/>
                        </w:rPr>
                        <w:t>开展检查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713740</wp:posOffset>
            </wp:positionH>
            <wp:positionV relativeFrom="paragraph">
              <wp:posOffset>196215</wp:posOffset>
            </wp:positionV>
            <wp:extent cx="4264660" cy="4685665"/>
            <wp:effectExtent l="0" t="0" r="2540" b="63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4660" cy="4685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813435</wp:posOffset>
                </wp:positionH>
                <wp:positionV relativeFrom="paragraph">
                  <wp:posOffset>4411345</wp:posOffset>
                </wp:positionV>
                <wp:extent cx="1181100" cy="3238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56435" y="5325745"/>
                          <a:ext cx="11811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跟踪监测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05pt;margin-top:347.35pt;height:25.5pt;width:93pt;z-index:251663360;mso-width-relative:page;mso-height-relative:page;" fillcolor="#FFFFFF [3201]" filled="t" stroked="t" coordsize="21600,21600" o:gfxdata="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3wAOBNcAAAALAQAADwAAAAAAAAABACAAAAAiAAAAZHJzL2Rvd25yZXYueG1sUEsBAhQA&#10;FAAAAAgAh07iQLzx+l5lAgAAww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跟踪监测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908685</wp:posOffset>
                </wp:positionH>
                <wp:positionV relativeFrom="paragraph">
                  <wp:posOffset>3458845</wp:posOffset>
                </wp:positionV>
                <wp:extent cx="1085850" cy="247650"/>
                <wp:effectExtent l="4445" t="4445" r="14605" b="1460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51685" y="4373245"/>
                          <a:ext cx="10858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事后监管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1.55pt;margin-top:272.35pt;height:19.5pt;width:85.5pt;z-index:251662336;mso-width-relative:page;mso-height-relative:page;" fillcolor="#FFFFFF [3201]" filled="t" stroked="t" coordsize="21600,21600" o:gfxdata="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xb3IztcAAAALAQAADwAAAAAAAAABACAAAAAiAAAAZHJzL2Rvd25yZXYueG1sUEsBAhQAFAAA&#10;AAgAh07iQB4J7NpiAgAAww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事后监管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870585</wp:posOffset>
                </wp:positionH>
                <wp:positionV relativeFrom="paragraph">
                  <wp:posOffset>2344420</wp:posOffset>
                </wp:positionV>
                <wp:extent cx="1066800" cy="457200"/>
                <wp:effectExtent l="4445" t="4445" r="14605" b="1460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13585" y="3258820"/>
                          <a:ext cx="10668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处置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55pt;margin-top:184.6pt;height:36pt;width:84pt;z-index:251661312;mso-width-relative:page;mso-height-relative:page;" fillcolor="#FFFFFF [3201]" filled="t" stroked="t" coordsize="21600,21600" o:gfxdata="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OddnM1wAAAAsBAAAPAAAAAAAAAAEAIAAAACIAAABkcnMvZG93bnJldi54bWxQSwECFAAUAAAA&#10;CACHTuJAKbRvDmECAADDBAAADgAAAAAAAAABACAAAAAm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处置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00000000"/>
    <w:rsid w:val="1D2369D9"/>
    <w:rsid w:val="352E4500"/>
    <w:rsid w:val="5FC0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2</TotalTime>
  <ScaleCrop>false</ScaleCrop>
  <LinksUpToDate>false</LinksUpToDate>
  <CharactersWithSpaces>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田茂琪</cp:lastModifiedBy>
  <dcterms:modified xsi:type="dcterms:W3CDTF">2024-06-07T08:58:21Z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5E9F1F7F764040E7B1C29FF829CBE902_12</vt:lpwstr>
  </property>
</Properties>
</file>