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right="120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对军人抚恤优待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84" w:lineRule="exact"/>
        <w:rPr>
          <w:rFonts w:ascii="Times New Roman" w:hAnsi="Times New Roman" w:eastAsia="Times New Roman"/>
        </w:rPr>
      </w:pPr>
      <w:bookmarkStart w:id="0" w:name="_GoBack"/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-178435</wp:posOffset>
            </wp:positionH>
            <wp:positionV relativeFrom="paragraph">
              <wp:posOffset>200025</wp:posOffset>
            </wp:positionV>
            <wp:extent cx="5093335" cy="5384800"/>
            <wp:effectExtent l="0" t="0" r="12065" b="1016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3335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tabs>
          <w:tab w:val="left" w:pos="2820"/>
        </w:tabs>
        <w:spacing w:line="239" w:lineRule="auto"/>
        <w:ind w:left="24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请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5" w:lineRule="exact"/>
        <w:rPr>
          <w:rFonts w:ascii="Times New Roman" w:hAnsi="Times New Roman" w:eastAsia="Times New Roman"/>
        </w:rPr>
      </w:pPr>
    </w:p>
    <w:p>
      <w:pPr>
        <w:tabs>
          <w:tab w:val="left" w:pos="400"/>
        </w:tabs>
        <w:spacing w:line="239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补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正</w:t>
      </w:r>
    </w:p>
    <w:p>
      <w:pPr>
        <w:spacing w:line="273" w:lineRule="exact"/>
        <w:rPr>
          <w:rFonts w:ascii="Times New Roman" w:hAnsi="Times New Roman" w:eastAsia="Times New Roman"/>
        </w:rPr>
      </w:pPr>
    </w:p>
    <w:p>
      <w:pPr>
        <w:tabs>
          <w:tab w:val="left" w:pos="2320"/>
          <w:tab w:val="left" w:pos="2740"/>
        </w:tabs>
        <w:spacing w:line="0" w:lineRule="atLeast"/>
        <w:ind w:left="560"/>
        <w:rPr>
          <w:rFonts w:ascii="宋体" w:hAnsi="宋体" w:eastAsia="宋体"/>
        </w:rPr>
      </w:pPr>
      <w:r>
        <w:rPr>
          <w:rFonts w:ascii="宋体" w:hAnsi="宋体" w:eastAsia="宋体"/>
          <w:sz w:val="21"/>
        </w:rPr>
        <w:t>需补正情形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5" w:lineRule="exact"/>
        <w:rPr>
          <w:rFonts w:ascii="Times New Roman" w:hAnsi="Times New Roman" w:eastAsia="Times New Roman"/>
        </w:rPr>
      </w:pPr>
    </w:p>
    <w:tbl>
      <w:tblPr>
        <w:tblStyle w:val="2"/>
        <w:tblW w:w="5780" w:type="dxa"/>
        <w:tblInd w:w="1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940"/>
        <w:gridCol w:w="204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Merge w:val="restart"/>
            <w:vAlign w:val="bottom"/>
          </w:tcPr>
          <w:p>
            <w:pPr>
              <w:spacing w:line="239" w:lineRule="exact"/>
              <w:ind w:left="3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不符合给付条件</w:t>
            </w:r>
          </w:p>
        </w:tc>
        <w:tc>
          <w:tcPr>
            <w:tcW w:w="1800" w:type="dxa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</w:p>
          <w:p>
            <w:pPr>
              <w:spacing w:line="239" w:lineRule="exact"/>
              <w:ind w:left="0" w:leftChars="0" w:firstLine="199" w:firstLineChars="95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书面告知理由及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00" w:type="dxa"/>
            <w:vMerge w:val="restart"/>
            <w:vAlign w:val="bottom"/>
          </w:tcPr>
          <w:p>
            <w:pPr>
              <w:spacing w:line="239" w:lineRule="exact"/>
              <w:ind w:left="6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</w:t>
            </w: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</w:t>
            </w:r>
          </w:p>
        </w:tc>
        <w:tc>
          <w:tcPr>
            <w:tcW w:w="20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1800" w:type="dxa"/>
            <w:vMerge w:val="restart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  <w:r>
              <w:rPr>
                <w:rFonts w:hint="eastAsia" w:ascii="宋体" w:hAnsi="宋体" w:eastAsia="宋体"/>
                <w:sz w:val="21"/>
                <w:lang w:eastAsia="zh-CN"/>
              </w:rPr>
              <w:t>优待</w:t>
            </w:r>
            <w:r>
              <w:rPr>
                <w:rFonts w:ascii="宋体" w:hAnsi="宋体" w:eastAsia="宋体"/>
                <w:sz w:val="21"/>
              </w:rPr>
              <w:t>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10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5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4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公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告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3" w:lineRule="exact"/>
        <w:rPr>
          <w:rFonts w:ascii="Times New Roman" w:hAnsi="Times New Roman" w:eastAsia="Times New Roman"/>
        </w:rPr>
      </w:pPr>
    </w:p>
    <w:p>
      <w:pPr>
        <w:tabs>
          <w:tab w:val="left" w:pos="2720"/>
        </w:tabs>
        <w:spacing w:line="239" w:lineRule="auto"/>
        <w:ind w:left="2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给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付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1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洋川街道公共事务办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261" w:lineRule="exact"/>
        <w:rPr>
          <w:rFonts w:hint="eastAsia" w:ascii="Times New Roman" w:hAnsi="Times New Roman" w:eastAsia="Times New Roman"/>
        </w:rPr>
      </w:pPr>
    </w:p>
    <w:p>
      <w:pPr>
        <w:spacing w:line="261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13985252940</w:t>
      </w:r>
      <w:r>
        <w:rPr>
          <w:rFonts w:hint="eastAsia" w:ascii="Times New Roman" w:hAnsi="Times New Roman" w:eastAsia="Times New Roman"/>
        </w:rPr>
        <w:t>，监督电话：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>
      <w:pPr>
        <w:spacing w:line="0" w:lineRule="atLeast"/>
        <w:ind w:right="320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E56D7"/>
    <w:rsid w:val="004B525D"/>
    <w:rsid w:val="18D608DD"/>
    <w:rsid w:val="26BD6DC3"/>
    <w:rsid w:val="2CAD34A5"/>
    <w:rsid w:val="319A6B81"/>
    <w:rsid w:val="35222506"/>
    <w:rsid w:val="357732B4"/>
    <w:rsid w:val="4B683318"/>
    <w:rsid w:val="4F912400"/>
    <w:rsid w:val="55185741"/>
    <w:rsid w:val="595524F3"/>
    <w:rsid w:val="6E106574"/>
    <w:rsid w:val="7E2E56D7"/>
    <w:rsid w:val="7F1F29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109</Characters>
  <Lines>0</Lines>
  <Paragraphs>0</Paragraphs>
  <TotalTime>0</TotalTime>
  <ScaleCrop>false</ScaleCrop>
  <LinksUpToDate>false</LinksUpToDate>
  <CharactersWithSpaces>116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2017-10-10T02:01:00Z</dcterms:created>
  <dc:creator>Administrator</dc:creator>
  <cp:lastModifiedBy>CC</cp:lastModifiedBy>
  <dcterms:modified xsi:type="dcterms:W3CDTF">2024-06-07T08:46:45Z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7CB58EB72C0441F299E410BB5BB20931_13</vt:lpwstr>
  </property>
</Properties>
</file>